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EF6A" w14:textId="77DAAC04" w:rsidR="00555956" w:rsidRDefault="00A6762D" w:rsidP="000C69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37A0F" wp14:editId="6CEC82C3">
                <wp:simplePos x="0" y="0"/>
                <wp:positionH relativeFrom="column">
                  <wp:posOffset>4787904</wp:posOffset>
                </wp:positionH>
                <wp:positionV relativeFrom="paragraph">
                  <wp:posOffset>154305</wp:posOffset>
                </wp:positionV>
                <wp:extent cx="2293749" cy="1348353"/>
                <wp:effectExtent l="0" t="0" r="5080" b="0"/>
                <wp:wrapSquare wrapText="bothSides"/>
                <wp:docPr id="11939726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749" cy="1348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7FC7B" w14:textId="1A4DFC4F" w:rsidR="00A6762D" w:rsidRDefault="00A6762D" w:rsidP="006B103C">
                            <w:pPr>
                              <w:ind w:left="-360" w:firstLine="540"/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3CD52383" wp14:editId="362D441E">
                                  <wp:extent cx="2075180" cy="1250315"/>
                                  <wp:effectExtent l="0" t="0" r="0" b="0"/>
                                  <wp:docPr id="1504332462" name="Picture 4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4332462" name="Picture 4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5180" cy="125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37A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pt;margin-top:12.15pt;width:180.6pt;height:10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" fillcolor="white [3201]" stroked="f" strokeweight=".5pt">
                <v:textbox>
                  <w:txbxContent>
                    <w:p w14:paraId="49F7FC7B" w14:textId="1A4DFC4F" w:rsidR="00A6762D" w:rsidRDefault="00A6762D" w:rsidP="006B103C">
                      <w:pPr>
                        <w:ind w:left="-360" w:firstLine="540"/>
                      </w:pPr>
                      <w:r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3CD52383" wp14:editId="362D441E">
                            <wp:extent cx="2075180" cy="1250315"/>
                            <wp:effectExtent l="0" t="0" r="0" b="0"/>
                            <wp:docPr id="1504332462" name="Picture 4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4332462" name="Picture 4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5180" cy="125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EADFA" w14:textId="77777777" w:rsidR="000C6958" w:rsidRDefault="000C6958">
      <w:pPr>
        <w:rPr>
          <w:rFonts w:asciiTheme="majorHAnsi" w:hAnsiTheme="majorHAnsi" w:cstheme="majorHAnsi"/>
        </w:rPr>
      </w:pPr>
    </w:p>
    <w:p w14:paraId="36623546" w14:textId="77777777" w:rsidR="006B103C" w:rsidRDefault="006B103C">
      <w:pPr>
        <w:rPr>
          <w:rFonts w:asciiTheme="majorHAnsi" w:hAnsiTheme="majorHAnsi"/>
          <w:b/>
          <w:bCs/>
        </w:rPr>
      </w:pPr>
    </w:p>
    <w:p w14:paraId="26A2BA76" w14:textId="77777777" w:rsidR="00CE612A" w:rsidRDefault="00CE612A">
      <w:pPr>
        <w:rPr>
          <w:rFonts w:asciiTheme="majorHAnsi" w:hAnsiTheme="majorHAnsi" w:cstheme="majorHAnsi"/>
        </w:rPr>
      </w:pPr>
    </w:p>
    <w:p w14:paraId="1A581F3A" w14:textId="77777777" w:rsidR="000F5678" w:rsidRDefault="000F5678" w:rsidP="000F5678">
      <w:pPr>
        <w:rPr>
          <w:rFonts w:asciiTheme="majorHAnsi" w:hAnsiTheme="majorHAnsi" w:cstheme="majorHAnsi"/>
        </w:rPr>
      </w:pPr>
    </w:p>
    <w:p w14:paraId="78CA39BC" w14:textId="21E33BFF" w:rsidR="00305C2C" w:rsidRPr="006B103C" w:rsidRDefault="00305C2C" w:rsidP="006B103C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6B103C">
        <w:rPr>
          <w:rFonts w:asciiTheme="majorHAnsi" w:hAnsiTheme="majorHAnsi"/>
          <w:b/>
          <w:u w:val="single"/>
        </w:rPr>
        <w:t>GET YOUR SOCIAL SECURITY STATEMENT</w:t>
      </w:r>
      <w:r w:rsidRPr="006B103C">
        <w:rPr>
          <w:rFonts w:asciiTheme="majorHAnsi" w:hAnsiTheme="majorHAnsi"/>
        </w:rPr>
        <w:t xml:space="preserve"> - Anyone who has worked in the United States, received a W-2, or is a business owner and filed a tax return should have a Social Security account</w:t>
      </w:r>
      <w:r w:rsidR="00CE612A">
        <w:rPr>
          <w:rFonts w:asciiTheme="majorHAnsi" w:hAnsiTheme="majorHAnsi"/>
        </w:rPr>
        <w:t xml:space="preserve"> and get an annual statement</w:t>
      </w:r>
      <w:r w:rsidRPr="006B103C">
        <w:rPr>
          <w:rFonts w:asciiTheme="majorHAnsi" w:hAnsiTheme="majorHAnsi"/>
        </w:rPr>
        <w:t>.</w:t>
      </w:r>
      <w:r w:rsidR="00CE612A">
        <w:rPr>
          <w:rFonts w:asciiTheme="majorHAnsi" w:hAnsiTheme="majorHAnsi"/>
        </w:rPr>
        <w:t xml:space="preserve"> (See handout 8.04 for an example)</w:t>
      </w:r>
      <w:r w:rsidRPr="006B103C">
        <w:rPr>
          <w:rFonts w:asciiTheme="majorHAnsi" w:hAnsiTheme="majorHAnsi"/>
        </w:rPr>
        <w:t xml:space="preserve"> </w:t>
      </w:r>
    </w:p>
    <w:p w14:paraId="0115E972" w14:textId="77777777" w:rsidR="00305C2C" w:rsidRDefault="00305C2C" w:rsidP="00305C2C">
      <w:pPr>
        <w:rPr>
          <w:rFonts w:asciiTheme="majorHAnsi" w:hAnsiTheme="majorHAnsi"/>
        </w:rPr>
      </w:pPr>
    </w:p>
    <w:p w14:paraId="6E09B653" w14:textId="0E50E767" w:rsidR="00CE612A" w:rsidRDefault="00CE612A" w:rsidP="00CE612A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assignment is to </w:t>
      </w:r>
      <w:r w:rsidRPr="00CE612A">
        <w:rPr>
          <w:rFonts w:asciiTheme="majorHAnsi" w:hAnsiTheme="majorHAnsi" w:cstheme="majorHAnsi"/>
        </w:rPr>
        <w:t xml:space="preserve">get your </w:t>
      </w:r>
      <w:r>
        <w:rPr>
          <w:rFonts w:asciiTheme="majorHAnsi" w:hAnsiTheme="majorHAnsi" w:cstheme="majorHAnsi"/>
        </w:rPr>
        <w:t>S</w:t>
      </w:r>
      <w:r w:rsidRPr="00CE612A">
        <w:rPr>
          <w:rFonts w:asciiTheme="majorHAnsi" w:hAnsiTheme="majorHAnsi" w:cstheme="majorHAnsi"/>
        </w:rPr>
        <w:t xml:space="preserve">ocial </w:t>
      </w:r>
      <w:r>
        <w:rPr>
          <w:rFonts w:asciiTheme="majorHAnsi" w:hAnsiTheme="majorHAnsi" w:cstheme="majorHAnsi"/>
        </w:rPr>
        <w:t>S</w:t>
      </w:r>
      <w:r w:rsidRPr="00CE612A">
        <w:rPr>
          <w:rFonts w:asciiTheme="majorHAnsi" w:hAnsiTheme="majorHAnsi" w:cstheme="majorHAnsi"/>
        </w:rPr>
        <w:t>ecurity statement</w:t>
      </w:r>
      <w:r>
        <w:rPr>
          <w:rFonts w:asciiTheme="majorHAnsi" w:hAnsiTheme="majorHAnsi" w:cstheme="majorHAnsi"/>
        </w:rPr>
        <w:t>.</w:t>
      </w:r>
      <w:r w:rsidRPr="00CE612A">
        <w:rPr>
          <w:rFonts w:asciiTheme="majorHAnsi" w:hAnsiTheme="majorHAnsi" w:cstheme="majorHAnsi"/>
        </w:rPr>
        <w:t xml:space="preserve"> </w:t>
      </w:r>
    </w:p>
    <w:p w14:paraId="0D2113FD" w14:textId="77777777" w:rsidR="00CE612A" w:rsidRDefault="00CE612A" w:rsidP="00CE612A">
      <w:pPr>
        <w:ind w:left="360"/>
        <w:rPr>
          <w:rFonts w:asciiTheme="majorHAnsi" w:hAnsiTheme="majorHAnsi" w:cstheme="majorHAnsi"/>
        </w:rPr>
      </w:pPr>
    </w:p>
    <w:p w14:paraId="4FBA7E42" w14:textId="77777777" w:rsidR="000F5F40" w:rsidRDefault="00CE612A" w:rsidP="00CE612A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CE612A">
        <w:rPr>
          <w:rFonts w:asciiTheme="majorHAnsi" w:hAnsiTheme="majorHAnsi" w:cstheme="majorHAnsi"/>
        </w:rPr>
        <w:t xml:space="preserve">o </w:t>
      </w:r>
      <w:r w:rsidRPr="00CE612A">
        <w:rPr>
          <w:rFonts w:asciiTheme="majorHAnsi" w:hAnsiTheme="majorHAnsi" w:cstheme="majorHAnsi"/>
        </w:rPr>
        <w:t>access</w:t>
      </w:r>
      <w:r w:rsidR="000F5F40">
        <w:rPr>
          <w:rFonts w:asciiTheme="majorHAnsi" w:hAnsiTheme="majorHAnsi" w:cstheme="majorHAnsi"/>
        </w:rPr>
        <w:t>, contact</w:t>
      </w:r>
      <w:r w:rsidRPr="00CE612A">
        <w:rPr>
          <w:rFonts w:asciiTheme="majorHAnsi" w:hAnsiTheme="majorHAnsi" w:cstheme="majorHAnsi"/>
        </w:rPr>
        <w:t xml:space="preserve"> the </w:t>
      </w:r>
      <w:r>
        <w:rPr>
          <w:rFonts w:asciiTheme="majorHAnsi" w:hAnsiTheme="majorHAnsi" w:cstheme="majorHAnsi"/>
        </w:rPr>
        <w:t>S</w:t>
      </w:r>
      <w:r w:rsidRPr="00CE612A">
        <w:rPr>
          <w:rFonts w:asciiTheme="majorHAnsi" w:hAnsiTheme="majorHAnsi" w:cstheme="majorHAnsi"/>
        </w:rPr>
        <w:t xml:space="preserve">ocial </w:t>
      </w:r>
      <w:r>
        <w:rPr>
          <w:rFonts w:asciiTheme="majorHAnsi" w:hAnsiTheme="majorHAnsi" w:cstheme="majorHAnsi"/>
        </w:rPr>
        <w:t>S</w:t>
      </w:r>
      <w:r w:rsidRPr="00CE612A">
        <w:rPr>
          <w:rFonts w:asciiTheme="majorHAnsi" w:hAnsiTheme="majorHAnsi" w:cstheme="majorHAnsi"/>
        </w:rPr>
        <w:t xml:space="preserve">ecurity </w:t>
      </w:r>
      <w:r>
        <w:rPr>
          <w:rFonts w:asciiTheme="majorHAnsi" w:hAnsiTheme="majorHAnsi" w:cstheme="majorHAnsi"/>
        </w:rPr>
        <w:t>A</w:t>
      </w:r>
      <w:r w:rsidRPr="00CE612A">
        <w:rPr>
          <w:rFonts w:asciiTheme="majorHAnsi" w:hAnsiTheme="majorHAnsi" w:cstheme="majorHAnsi"/>
        </w:rPr>
        <w:t xml:space="preserve">dministration: </w:t>
      </w:r>
      <w:hyperlink r:id="rId8" w:history="1">
        <w:r w:rsidRPr="00CE612A">
          <w:rPr>
            <w:rStyle w:val="Hyperlink"/>
            <w:rFonts w:asciiTheme="majorHAnsi" w:hAnsiTheme="majorHAnsi" w:cstheme="majorHAnsi"/>
          </w:rPr>
          <w:t>https://www.ssa.gov/</w:t>
        </w:r>
      </w:hyperlink>
      <w:r>
        <w:rPr>
          <w:rFonts w:asciiTheme="majorHAnsi" w:hAnsiTheme="majorHAnsi" w:cstheme="majorHAnsi"/>
        </w:rPr>
        <w:t>.</w:t>
      </w:r>
      <w:r w:rsidRPr="00CE612A">
        <w:rPr>
          <w:rFonts w:asciiTheme="majorHAnsi" w:hAnsiTheme="majorHAnsi" w:cstheme="majorHAnsi"/>
        </w:rPr>
        <w:t xml:space="preserve"> </w:t>
      </w:r>
      <w:r w:rsidR="000F5F40">
        <w:rPr>
          <w:rFonts w:asciiTheme="majorHAnsi" w:hAnsiTheme="majorHAnsi" w:cstheme="majorHAnsi"/>
        </w:rPr>
        <w:t>For</w:t>
      </w:r>
      <w:r w:rsidRPr="00CE612A">
        <w:rPr>
          <w:rFonts w:asciiTheme="majorHAnsi" w:hAnsiTheme="majorHAnsi" w:cstheme="majorHAnsi"/>
        </w:rPr>
        <w:t xml:space="preserve"> </w:t>
      </w:r>
      <w:r w:rsidR="000F5F40">
        <w:rPr>
          <w:rFonts w:asciiTheme="majorHAnsi" w:hAnsiTheme="majorHAnsi" w:cstheme="majorHAnsi"/>
        </w:rPr>
        <w:t>security reasons, it may take some time to set up your online account. However, please get started</w:t>
      </w:r>
      <w:r w:rsidR="000F5F40">
        <w:rPr>
          <w:rFonts w:asciiTheme="majorHAnsi" w:hAnsiTheme="majorHAnsi" w:cstheme="majorHAnsi"/>
        </w:rPr>
        <w:t>.</w:t>
      </w:r>
    </w:p>
    <w:p w14:paraId="1E992776" w14:textId="77777777" w:rsidR="000F5F40" w:rsidRDefault="000F5F40" w:rsidP="00CE612A">
      <w:pPr>
        <w:ind w:left="360"/>
        <w:rPr>
          <w:rFonts w:asciiTheme="majorHAnsi" w:hAnsiTheme="majorHAnsi" w:cstheme="majorHAnsi"/>
        </w:rPr>
      </w:pPr>
    </w:p>
    <w:p w14:paraId="7C09B29F" w14:textId="4E0A2C59" w:rsidR="00305C2C" w:rsidRPr="00CE612A" w:rsidRDefault="000F5F40" w:rsidP="000F5F40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 i</w:t>
      </w:r>
      <w:r>
        <w:rPr>
          <w:rFonts w:asciiTheme="majorHAnsi" w:hAnsiTheme="majorHAnsi" w:cstheme="majorHAnsi"/>
        </w:rPr>
        <w:t>s essential to verify the accuracy of your earnings information</w:t>
      </w:r>
      <w:r w:rsidR="00CE612A">
        <w:rPr>
          <w:rFonts w:asciiTheme="majorHAnsi" w:hAnsiTheme="majorHAnsi" w:cstheme="majorHAnsi"/>
        </w:rPr>
        <w:t xml:space="preserve"> annually</w:t>
      </w:r>
      <w:r>
        <w:rPr>
          <w:rFonts w:asciiTheme="majorHAnsi" w:hAnsiTheme="majorHAnsi" w:cstheme="majorHAnsi"/>
        </w:rPr>
        <w:t xml:space="preserve"> because it </w:t>
      </w:r>
      <w:r w:rsidR="00CE612A" w:rsidRPr="00CE612A">
        <w:rPr>
          <w:rFonts w:asciiTheme="majorHAnsi" w:hAnsiTheme="majorHAnsi" w:cstheme="majorHAnsi"/>
        </w:rPr>
        <w:t>will impact your future benefits. Please note that if you work multiple jobs and receive various W-2 or 1099 forms, your annual earnings will be reported as a total amount. </w:t>
      </w:r>
    </w:p>
    <w:p w14:paraId="050F54E9" w14:textId="70267DDC" w:rsidR="00305C2C" w:rsidRDefault="00305C2C" w:rsidP="000F5678">
      <w:pPr>
        <w:rPr>
          <w:rFonts w:asciiTheme="majorHAnsi" w:hAnsiTheme="majorHAnsi" w:cstheme="majorHAnsi"/>
          <w:b/>
          <w:u w:val="single"/>
        </w:rPr>
      </w:pPr>
    </w:p>
    <w:p w14:paraId="3E76F759" w14:textId="77777777" w:rsidR="00305C2C" w:rsidRDefault="00305C2C" w:rsidP="000F5678">
      <w:pPr>
        <w:rPr>
          <w:rFonts w:asciiTheme="majorHAnsi" w:hAnsiTheme="majorHAnsi" w:cstheme="majorHAnsi"/>
          <w:b/>
          <w:u w:val="single"/>
        </w:rPr>
      </w:pPr>
    </w:p>
    <w:p w14:paraId="1453F22F" w14:textId="77777777" w:rsidR="000F5F40" w:rsidRDefault="000F5F40" w:rsidP="006B103C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DETERMINE YOUR FULL RETIREMENT AGE</w:t>
      </w:r>
      <w:r>
        <w:rPr>
          <w:rFonts w:asciiTheme="majorHAnsi" w:hAnsiTheme="majorHAnsi" w:cstheme="majorHAnsi"/>
        </w:rPr>
        <w:t xml:space="preserve"> (social security lingo) Anyone with the required work credits can begin collecting Social Security payments when they turn 62. </w:t>
      </w:r>
    </w:p>
    <w:p w14:paraId="5F2BA2D7" w14:textId="78FDF411" w:rsidR="000F5F40" w:rsidRDefault="000F5F40" w:rsidP="000F5F40">
      <w:pPr>
        <w:pStyle w:val="ListParagraph"/>
        <w:ind w:left="360"/>
        <w:rPr>
          <w:rFonts w:asciiTheme="majorHAnsi" w:hAnsiTheme="majorHAnsi" w:cstheme="majorHAnsi"/>
        </w:rPr>
      </w:pPr>
    </w:p>
    <w:p w14:paraId="5C04E4A1" w14:textId="0FF37A2D" w:rsidR="00393A9A" w:rsidRPr="006B103C" w:rsidRDefault="000F5F40" w:rsidP="000F5F40">
      <w:pPr>
        <w:pStyle w:val="ListParagraph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However, for each year a person waits past age 62, they will receive approximately 8% more in Social Security income when they start collecting. (The increase in benefits ceases once a person reaches 70, so there is NO advantage to delaying collection</w:t>
      </w:r>
      <w:r>
        <w:rPr>
          <w:rFonts w:asciiTheme="majorHAnsi" w:hAnsiTheme="majorHAnsi" w:cstheme="majorHAnsi"/>
        </w:rPr>
        <w:t xml:space="preserve"> once</w:t>
      </w:r>
      <w:r>
        <w:rPr>
          <w:rFonts w:asciiTheme="majorHAnsi" w:hAnsiTheme="majorHAnsi" w:cstheme="majorHAnsi"/>
        </w:rPr>
        <w:t xml:space="preserve"> you turn 70.)</w:t>
      </w:r>
    </w:p>
    <w:p w14:paraId="53570B06" w14:textId="77777777" w:rsidR="0060668F" w:rsidRPr="006B103C" w:rsidRDefault="0060668F" w:rsidP="006B103C">
      <w:pPr>
        <w:rPr>
          <w:rFonts w:asciiTheme="majorHAnsi" w:hAnsiTheme="majorHAnsi" w:cstheme="majorHAnsi"/>
        </w:rPr>
      </w:pPr>
    </w:p>
    <w:p w14:paraId="70BA5532" w14:textId="4C3F75D9" w:rsidR="00D1750E" w:rsidRPr="00EC03F7" w:rsidRDefault="00393A9A" w:rsidP="000F5678">
      <w:pPr>
        <w:rPr>
          <w:rFonts w:asciiTheme="majorHAnsi" w:hAnsiTheme="majorHAnsi" w:cstheme="majorHAnsi"/>
          <w:b/>
        </w:rPr>
      </w:pPr>
      <w:r w:rsidRPr="00EC03F7">
        <w:rPr>
          <w:rFonts w:asciiTheme="majorHAnsi" w:hAnsiTheme="majorHAnsi" w:cstheme="majorHAnsi"/>
          <w:b/>
        </w:rPr>
        <w:t>EXAMPLE</w:t>
      </w:r>
      <w:r w:rsidR="00EC03F7">
        <w:rPr>
          <w:rFonts w:asciiTheme="majorHAnsi" w:hAnsiTheme="majorHAnsi" w:cstheme="majorHAnsi"/>
          <w:b/>
        </w:rPr>
        <w:t>:</w:t>
      </w:r>
    </w:p>
    <w:p w14:paraId="6F459015" w14:textId="5A6869DA" w:rsidR="00EC03F7" w:rsidRPr="00EC03F7" w:rsidRDefault="000F5678" w:rsidP="00EC03F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EC03F7">
        <w:rPr>
          <w:rFonts w:asciiTheme="majorHAnsi" w:hAnsiTheme="majorHAnsi" w:cstheme="majorHAnsi"/>
          <w:bCs/>
        </w:rPr>
        <w:t xml:space="preserve">If </w:t>
      </w:r>
      <w:r w:rsidR="00EC03F7" w:rsidRPr="00EC03F7">
        <w:rPr>
          <w:rFonts w:asciiTheme="majorHAnsi" w:hAnsiTheme="majorHAnsi" w:cstheme="majorHAnsi"/>
          <w:bCs/>
        </w:rPr>
        <w:t xml:space="preserve">at </w:t>
      </w:r>
      <w:r w:rsidR="00D1750E" w:rsidRPr="00EC03F7">
        <w:rPr>
          <w:rFonts w:asciiTheme="majorHAnsi" w:hAnsiTheme="majorHAnsi" w:cstheme="majorHAnsi"/>
          <w:bCs/>
        </w:rPr>
        <w:t>age 62,</w:t>
      </w:r>
      <w:r w:rsidR="00D1750E" w:rsidRPr="00EC03F7">
        <w:rPr>
          <w:rFonts w:asciiTheme="majorHAnsi" w:hAnsiTheme="majorHAnsi" w:cstheme="majorHAnsi"/>
          <w:bCs/>
          <w:u w:val="single"/>
        </w:rPr>
        <w:t xml:space="preserve"> </w:t>
      </w:r>
      <w:r w:rsidR="00393A9A" w:rsidRPr="00EC03F7">
        <w:rPr>
          <w:rFonts w:asciiTheme="majorHAnsi" w:hAnsiTheme="majorHAnsi" w:cstheme="majorHAnsi"/>
          <w:bCs/>
        </w:rPr>
        <w:t>you</w:t>
      </w:r>
      <w:r w:rsidR="00EC03F7" w:rsidRPr="00EC03F7">
        <w:rPr>
          <w:rFonts w:asciiTheme="majorHAnsi" w:hAnsiTheme="majorHAnsi" w:cstheme="majorHAnsi"/>
          <w:bCs/>
        </w:rPr>
        <w:t xml:space="preserve">r social security benefits were </w:t>
      </w:r>
      <w:r w:rsidR="00393A9A" w:rsidRPr="00EC03F7">
        <w:rPr>
          <w:rFonts w:asciiTheme="majorHAnsi" w:hAnsiTheme="majorHAnsi" w:cstheme="majorHAnsi"/>
          <w:bCs/>
        </w:rPr>
        <w:t>$1,000</w:t>
      </w:r>
      <w:r w:rsidR="00EC03F7">
        <w:rPr>
          <w:rFonts w:asciiTheme="majorHAnsi" w:hAnsiTheme="majorHAnsi" w:cstheme="majorHAnsi"/>
          <w:bCs/>
        </w:rPr>
        <w:t xml:space="preserve"> </w:t>
      </w:r>
      <w:r w:rsidR="00EC03F7" w:rsidRPr="00EC03F7">
        <w:rPr>
          <w:rFonts w:asciiTheme="majorHAnsi" w:hAnsiTheme="majorHAnsi" w:cstheme="majorHAnsi"/>
          <w:bCs/>
        </w:rPr>
        <w:t>monthly</w:t>
      </w:r>
      <w:r w:rsidR="00D1750E" w:rsidRPr="00EC03F7">
        <w:rPr>
          <w:rFonts w:asciiTheme="majorHAnsi" w:hAnsiTheme="majorHAnsi" w:cstheme="majorHAnsi"/>
          <w:bCs/>
        </w:rPr>
        <w:t>,</w:t>
      </w:r>
      <w:r w:rsidR="00393A9A" w:rsidRPr="00EC03F7">
        <w:rPr>
          <w:rFonts w:asciiTheme="majorHAnsi" w:hAnsiTheme="majorHAnsi" w:cstheme="majorHAnsi"/>
          <w:bCs/>
        </w:rPr>
        <w:t xml:space="preserve"> </w:t>
      </w:r>
    </w:p>
    <w:p w14:paraId="3255449D" w14:textId="6DE8ACF0" w:rsidR="00EC03F7" w:rsidRPr="00EC03F7" w:rsidRDefault="000F5F40" w:rsidP="00EC03F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EC03F7">
        <w:rPr>
          <w:rFonts w:asciiTheme="majorHAnsi" w:hAnsiTheme="majorHAnsi" w:cstheme="majorHAnsi"/>
          <w:bCs/>
        </w:rPr>
        <w:t>T</w:t>
      </w:r>
      <w:r w:rsidR="000F5678" w:rsidRPr="00EC03F7">
        <w:rPr>
          <w:rFonts w:asciiTheme="majorHAnsi" w:hAnsiTheme="majorHAnsi" w:cstheme="majorHAnsi"/>
          <w:bCs/>
        </w:rPr>
        <w:t>hen</w:t>
      </w:r>
      <w:r>
        <w:rPr>
          <w:rFonts w:asciiTheme="majorHAnsi" w:hAnsiTheme="majorHAnsi" w:cstheme="majorHAnsi"/>
          <w:bCs/>
        </w:rPr>
        <w:t>,</w:t>
      </w:r>
      <w:r w:rsidR="000F5678" w:rsidRPr="00EC03F7">
        <w:rPr>
          <w:rFonts w:asciiTheme="majorHAnsi" w:hAnsiTheme="majorHAnsi" w:cstheme="majorHAnsi"/>
          <w:bCs/>
        </w:rPr>
        <w:t xml:space="preserve"> if you waited to</w:t>
      </w:r>
      <w:r w:rsidR="00EC03F7" w:rsidRPr="00EC03F7">
        <w:rPr>
          <w:rFonts w:asciiTheme="majorHAnsi" w:hAnsiTheme="majorHAnsi" w:cstheme="majorHAnsi"/>
          <w:bCs/>
        </w:rPr>
        <w:t xml:space="preserve"> </w:t>
      </w:r>
      <w:r w:rsidR="00D1750E" w:rsidRPr="00EC03F7">
        <w:rPr>
          <w:rFonts w:asciiTheme="majorHAnsi" w:hAnsiTheme="majorHAnsi" w:cstheme="majorHAnsi"/>
          <w:bCs/>
        </w:rPr>
        <w:t xml:space="preserve">age 63, you would get $ 1080 monthly </w:t>
      </w:r>
    </w:p>
    <w:p w14:paraId="0035F9C1" w14:textId="27FCC068" w:rsidR="00393A9A" w:rsidRPr="00EC03F7" w:rsidRDefault="00EC03F7" w:rsidP="00EC03F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EC03F7">
        <w:rPr>
          <w:rFonts w:asciiTheme="majorHAnsi" w:hAnsiTheme="majorHAnsi" w:cstheme="majorHAnsi"/>
        </w:rPr>
        <w:t xml:space="preserve">or </w:t>
      </w:r>
      <w:r w:rsidR="000F5678" w:rsidRPr="00EC03F7">
        <w:rPr>
          <w:rFonts w:asciiTheme="majorHAnsi" w:hAnsiTheme="majorHAnsi" w:cstheme="majorHAnsi"/>
        </w:rPr>
        <w:t>i</w:t>
      </w:r>
      <w:r w:rsidR="00D1750E" w:rsidRPr="00EC03F7">
        <w:rPr>
          <w:rFonts w:asciiTheme="majorHAnsi" w:hAnsiTheme="majorHAnsi" w:cstheme="majorHAnsi"/>
        </w:rPr>
        <w:t xml:space="preserve">f you waited </w:t>
      </w:r>
      <w:r w:rsidRPr="00EC03F7">
        <w:rPr>
          <w:rFonts w:asciiTheme="majorHAnsi" w:hAnsiTheme="majorHAnsi" w:cstheme="majorHAnsi"/>
        </w:rPr>
        <w:t>until age</w:t>
      </w:r>
      <w:r w:rsidR="00D1750E" w:rsidRPr="00EC03F7">
        <w:rPr>
          <w:rFonts w:asciiTheme="majorHAnsi" w:hAnsiTheme="majorHAnsi" w:cstheme="majorHAnsi"/>
        </w:rPr>
        <w:t xml:space="preserve"> </w:t>
      </w:r>
      <w:r w:rsidR="00393A9A" w:rsidRPr="00EC03F7">
        <w:rPr>
          <w:rFonts w:asciiTheme="majorHAnsi" w:hAnsiTheme="majorHAnsi" w:cstheme="majorHAnsi"/>
        </w:rPr>
        <w:t xml:space="preserve">64, you would get $ 1166 </w:t>
      </w:r>
      <w:r w:rsidRPr="00EC03F7">
        <w:rPr>
          <w:rFonts w:asciiTheme="majorHAnsi" w:hAnsiTheme="majorHAnsi" w:cstheme="majorHAnsi"/>
        </w:rPr>
        <w:t>monthly</w:t>
      </w:r>
    </w:p>
    <w:p w14:paraId="70C13A26" w14:textId="77777777" w:rsidR="00393A9A" w:rsidRDefault="00393A9A" w:rsidP="00D1750E">
      <w:pPr>
        <w:pStyle w:val="ListParagraph"/>
        <w:ind w:hanging="90"/>
        <w:rPr>
          <w:rFonts w:asciiTheme="majorHAnsi" w:hAnsiTheme="majorHAnsi" w:cstheme="majorHAnsi"/>
        </w:rPr>
      </w:pPr>
    </w:p>
    <w:p w14:paraId="16C1D024" w14:textId="6E0D30D0" w:rsidR="000F5F40" w:rsidRDefault="000F5F40" w:rsidP="000F56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However, the Social Security Administration often discusses “full retirement age</w:t>
      </w:r>
      <w:r>
        <w:rPr>
          <w:rFonts w:asciiTheme="majorHAnsi" w:hAnsiTheme="majorHAnsi" w:cstheme="majorHAnsi"/>
        </w:rPr>
        <w:t>,”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which</w:t>
      </w:r>
      <w:r>
        <w:rPr>
          <w:rFonts w:asciiTheme="majorHAnsi" w:hAnsiTheme="majorHAnsi" w:cstheme="majorHAnsi"/>
        </w:rPr>
        <w:t xml:space="preserve"> is the age when they </w:t>
      </w:r>
      <w:r>
        <w:rPr>
          <w:rFonts w:asciiTheme="majorHAnsi" w:hAnsiTheme="majorHAnsi" w:cstheme="majorHAnsi"/>
          <w:b/>
          <w:bCs/>
          <w:u w:val="single"/>
        </w:rPr>
        <w:t xml:space="preserve">expect </w:t>
      </w:r>
      <w:r>
        <w:rPr>
          <w:rFonts w:asciiTheme="majorHAnsi" w:hAnsiTheme="majorHAnsi" w:cstheme="majorHAnsi"/>
        </w:rPr>
        <w:t xml:space="preserve">you to start collecting. </w:t>
      </w:r>
    </w:p>
    <w:p w14:paraId="46265411" w14:textId="77777777" w:rsidR="000F5F40" w:rsidRDefault="000F5F40" w:rsidP="000F5678">
      <w:pPr>
        <w:rPr>
          <w:rFonts w:asciiTheme="majorHAnsi" w:hAnsiTheme="majorHAnsi" w:cstheme="majorHAnsi"/>
        </w:rPr>
      </w:pPr>
    </w:p>
    <w:p w14:paraId="18E5B63D" w14:textId="77777777" w:rsidR="000F5F40" w:rsidRDefault="000F5F40" w:rsidP="000F56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years, everyone's full retirement age was 65. In 1983, recognizing that people were living longer, </w:t>
      </w:r>
      <w:r>
        <w:rPr>
          <w:rFonts w:asciiTheme="majorHAnsi" w:hAnsiTheme="majorHAnsi" w:cstheme="majorHAnsi"/>
        </w:rPr>
        <w:t>for individuals born in 1943 or later their “full retirement age” was increased</w:t>
      </w:r>
      <w:r>
        <w:rPr>
          <w:rFonts w:asciiTheme="majorHAnsi" w:hAnsiTheme="majorHAnsi" w:cstheme="majorHAnsi"/>
        </w:rPr>
        <w:t xml:space="preserve">. </w:t>
      </w:r>
    </w:p>
    <w:p w14:paraId="2039430D" w14:textId="77777777" w:rsidR="000F5F40" w:rsidRDefault="000F5F40" w:rsidP="000F5678">
      <w:pPr>
        <w:rPr>
          <w:rFonts w:asciiTheme="majorHAnsi" w:hAnsiTheme="majorHAnsi" w:cstheme="majorHAnsi"/>
        </w:rPr>
      </w:pPr>
    </w:p>
    <w:p w14:paraId="3901D44C" w14:textId="53DE12B6" w:rsidR="000F5678" w:rsidRPr="000F5678" w:rsidRDefault="000F5F40" w:rsidP="000F5678">
      <w:p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Fonts w:asciiTheme="majorHAnsi" w:hAnsiTheme="majorHAnsi" w:cstheme="majorHAnsi"/>
        </w:rPr>
        <w:t>The assignment is to find out your</w:t>
      </w:r>
      <w:r>
        <w:rPr>
          <w:rFonts w:asciiTheme="majorHAnsi" w:hAnsiTheme="majorHAnsi" w:cstheme="majorHAnsi"/>
        </w:rPr>
        <w:t xml:space="preserve"> “full retirement age” based on </w:t>
      </w:r>
      <w:r>
        <w:rPr>
          <w:rFonts w:asciiTheme="majorHAnsi" w:hAnsiTheme="majorHAnsi" w:cstheme="majorHAnsi"/>
        </w:rPr>
        <w:t>you</w:t>
      </w:r>
      <w:r>
        <w:rPr>
          <w:rFonts w:asciiTheme="majorHAnsi" w:hAnsiTheme="majorHAnsi" w:cstheme="majorHAnsi"/>
        </w:rPr>
        <w:t xml:space="preserve">r birthday (month and year). It can be found on this webpage: </w:t>
      </w:r>
      <w:hyperlink r:id="rId9" w:history="1">
        <w:r>
          <w:rPr>
            <w:rStyle w:val="Hyperlink"/>
            <w:rFonts w:asciiTheme="majorHAnsi" w:hAnsiTheme="majorHAnsi" w:cstheme="majorHAnsi"/>
            <w:color w:val="1155CC"/>
            <w:shd w:val="clear" w:color="auto" w:fill="FFFFFF"/>
          </w:rPr>
          <w:t>https://www.ssa.gov/benefits/retirement/planner/ageincrease.html</w:t>
        </w:r>
      </w:hyperlink>
    </w:p>
    <w:p w14:paraId="198A6E9B" w14:textId="77777777" w:rsidR="006B103C" w:rsidRDefault="006B103C" w:rsidP="00D1750E">
      <w:pPr>
        <w:ind w:left="450"/>
        <w:rPr>
          <w:rFonts w:asciiTheme="majorHAnsi" w:hAnsiTheme="majorHAnsi" w:cstheme="majorHAnsi"/>
        </w:rPr>
      </w:pPr>
    </w:p>
    <w:p w14:paraId="325EDC22" w14:textId="26C15C39" w:rsidR="006B103C" w:rsidRPr="006B103C" w:rsidRDefault="006B103C" w:rsidP="006B103C">
      <w:pPr>
        <w:pStyle w:val="ListParagraph"/>
        <w:numPr>
          <w:ilvl w:val="0"/>
          <w:numId w:val="32"/>
        </w:numPr>
        <w:rPr>
          <w:rStyle w:val="Hyperlink"/>
          <w:rFonts w:asciiTheme="majorHAnsi" w:hAnsiTheme="majorHAnsi" w:cstheme="majorHAnsi"/>
          <w:color w:val="000000" w:themeColor="text1"/>
          <w:u w:val="none"/>
        </w:rPr>
      </w:pPr>
      <w:r w:rsidRPr="006B103C">
        <w:rPr>
          <w:rStyle w:val="Hyperlink"/>
          <w:rFonts w:asciiTheme="majorHAnsi" w:hAnsiTheme="majorHAnsi" w:cstheme="majorHAnsi"/>
          <w:b/>
          <w:bCs/>
          <w:color w:val="FF0000"/>
          <w:u w:val="none"/>
        </w:rPr>
        <w:t>E</w:t>
      </w:r>
      <w:r w:rsidRPr="006B103C">
        <w:rPr>
          <w:rStyle w:val="Hyperlink"/>
          <w:rFonts w:asciiTheme="majorHAnsi" w:hAnsiTheme="majorHAnsi" w:cstheme="majorHAnsi"/>
          <w:b/>
          <w:bCs/>
          <w:color w:val="FF0000"/>
        </w:rPr>
        <w:t xml:space="preserve">XTRA CREDIT </w:t>
      </w:r>
      <w:r w:rsidR="007B15AF" w:rsidRPr="006B103C">
        <w:rPr>
          <w:rStyle w:val="Hyperlink"/>
          <w:rFonts w:asciiTheme="majorHAnsi" w:hAnsiTheme="majorHAnsi" w:cstheme="majorHAnsi"/>
          <w:b/>
          <w:bCs/>
          <w:color w:val="FF0000"/>
        </w:rPr>
        <w:t>–</w:t>
      </w:r>
      <w:r w:rsidR="007B15AF">
        <w:rPr>
          <w:rStyle w:val="Hyperlink"/>
          <w:rFonts w:asciiTheme="majorHAnsi" w:hAnsiTheme="majorHAnsi" w:cstheme="majorHAnsi"/>
          <w:b/>
          <w:bCs/>
          <w:color w:val="FF0000"/>
        </w:rPr>
        <w:t xml:space="preserve"> </w:t>
      </w:r>
      <w:r w:rsidR="007B15AF">
        <w:rPr>
          <w:rStyle w:val="Hyperlink"/>
          <w:rFonts w:asciiTheme="majorHAnsi" w:hAnsiTheme="majorHAnsi" w:cstheme="majorHAnsi"/>
          <w:color w:val="000000" w:themeColor="text1"/>
          <w:u w:val="none"/>
        </w:rPr>
        <w:t>Complete E</w:t>
      </w:r>
      <w:r w:rsidRPr="006B103C">
        <w:rPr>
          <w:rStyle w:val="Hyperlink"/>
          <w:rFonts w:asciiTheme="majorHAnsi" w:hAnsiTheme="majorHAnsi" w:cstheme="majorHAnsi"/>
          <w:color w:val="000000" w:themeColor="text1"/>
          <w:u w:val="none"/>
        </w:rPr>
        <w:t xml:space="preserve">xercise 8.25a, </w:t>
      </w:r>
      <w:r w:rsidR="000F5F40">
        <w:rPr>
          <w:rStyle w:val="Hyperlink"/>
          <w:rFonts w:asciiTheme="majorHAnsi" w:hAnsiTheme="majorHAnsi" w:cstheme="majorHAnsi"/>
          <w:color w:val="000000" w:themeColor="text1"/>
          <w:u w:val="none"/>
        </w:rPr>
        <w:t>which is CHALLENGING</w:t>
      </w:r>
      <w:r w:rsidR="00D10596">
        <w:rPr>
          <w:rStyle w:val="Hyperlink"/>
          <w:rFonts w:asciiTheme="majorHAnsi" w:hAnsiTheme="majorHAnsi" w:cstheme="majorHAnsi"/>
          <w:color w:val="000000" w:themeColor="text1"/>
          <w:u w:val="none"/>
        </w:rPr>
        <w:t>,</w:t>
      </w:r>
      <w:r w:rsidR="000F5F40">
        <w:rPr>
          <w:rStyle w:val="Hyperlink"/>
          <w:rFonts w:asciiTheme="majorHAnsi" w:hAnsiTheme="majorHAnsi" w:cstheme="majorHAnsi"/>
          <w:color w:val="000000" w:themeColor="text1"/>
          <w:u w:val="none"/>
        </w:rPr>
        <w:t xml:space="preserve"> </w:t>
      </w:r>
      <w:r w:rsidRPr="006B103C">
        <w:rPr>
          <w:rStyle w:val="Hyperlink"/>
          <w:rFonts w:asciiTheme="majorHAnsi" w:hAnsiTheme="majorHAnsi" w:cstheme="majorHAnsi"/>
          <w:color w:val="000000" w:themeColor="text1"/>
          <w:u w:val="none"/>
        </w:rPr>
        <w:t xml:space="preserve">and enter your answer on the </w:t>
      </w:r>
      <w:r w:rsidR="007B15AF">
        <w:rPr>
          <w:rStyle w:val="Hyperlink"/>
          <w:rFonts w:asciiTheme="majorHAnsi" w:hAnsiTheme="majorHAnsi" w:cstheme="majorHAnsi"/>
          <w:color w:val="000000" w:themeColor="text1"/>
          <w:u w:val="none"/>
        </w:rPr>
        <w:t>worksheet</w:t>
      </w:r>
      <w:r w:rsidRPr="006B103C">
        <w:rPr>
          <w:rStyle w:val="Hyperlink"/>
          <w:rFonts w:asciiTheme="majorHAnsi" w:hAnsiTheme="majorHAnsi" w:cstheme="majorHAnsi"/>
          <w:color w:val="000000" w:themeColor="text1"/>
          <w:u w:val="none"/>
        </w:rPr>
        <w:t xml:space="preserve"> </w:t>
      </w:r>
      <w:r w:rsidR="007B15AF">
        <w:rPr>
          <w:rStyle w:val="Hyperlink"/>
          <w:rFonts w:asciiTheme="majorHAnsi" w:hAnsiTheme="majorHAnsi" w:cstheme="majorHAnsi"/>
          <w:color w:val="000000" w:themeColor="text1"/>
          <w:u w:val="none"/>
        </w:rPr>
        <w:t>below</w:t>
      </w:r>
      <w:r w:rsidR="000F5F40">
        <w:rPr>
          <w:rStyle w:val="Hyperlink"/>
          <w:rFonts w:asciiTheme="majorHAnsi" w:hAnsiTheme="majorHAnsi" w:cstheme="majorHAnsi"/>
          <w:color w:val="000000" w:themeColor="text1"/>
          <w:u w:val="none"/>
        </w:rPr>
        <w:t>.</w:t>
      </w:r>
    </w:p>
    <w:p w14:paraId="7CC6D6E1" w14:textId="77777777" w:rsidR="00CE612A" w:rsidRDefault="00CE612A" w:rsidP="00CE612A">
      <w:pPr>
        <w:rPr>
          <w:rFonts w:asciiTheme="majorHAnsi" w:hAnsiTheme="majorHAnsi" w:cstheme="majorHAnsi"/>
        </w:rPr>
      </w:pPr>
    </w:p>
    <w:p w14:paraId="52C513A5" w14:textId="78B96D56" w:rsidR="006B103C" w:rsidRPr="00CE612A" w:rsidRDefault="00CE612A" w:rsidP="006A51BA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E612A">
        <w:rPr>
          <w:rFonts w:asciiTheme="majorHAnsi" w:hAnsiTheme="majorHAnsi" w:cstheme="majorHAnsi"/>
        </w:rPr>
        <w:lastRenderedPageBreak/>
        <w:t>Complete</w:t>
      </w:r>
      <w:r w:rsidR="006B103C" w:rsidRPr="00CE612A">
        <w:rPr>
          <w:rFonts w:asciiTheme="majorHAnsi" w:hAnsiTheme="majorHAnsi" w:cstheme="majorHAnsi"/>
        </w:rPr>
        <w:t xml:space="preserve"> Exercise 1.11a and </w:t>
      </w:r>
      <w:r w:rsidR="000F5F40">
        <w:rPr>
          <w:rFonts w:asciiTheme="majorHAnsi" w:hAnsiTheme="majorHAnsi" w:cstheme="majorHAnsi"/>
        </w:rPr>
        <w:t>then</w:t>
      </w:r>
      <w:r w:rsidRPr="00CE612A">
        <w:rPr>
          <w:rFonts w:asciiTheme="majorHAnsi" w:hAnsiTheme="majorHAnsi" w:cstheme="majorHAnsi"/>
        </w:rPr>
        <w:t xml:space="preserve"> </w:t>
      </w:r>
      <w:r w:rsidR="006B103C" w:rsidRPr="00CE612A">
        <w:rPr>
          <w:rFonts w:asciiTheme="majorHAnsi" w:hAnsiTheme="majorHAnsi" w:cstheme="majorHAnsi"/>
        </w:rPr>
        <w:t xml:space="preserve">prepare </w:t>
      </w:r>
      <w:r w:rsidRPr="00CE612A">
        <w:rPr>
          <w:rFonts w:asciiTheme="majorHAnsi" w:hAnsiTheme="majorHAnsi" w:cstheme="majorHAnsi"/>
        </w:rPr>
        <w:t xml:space="preserve">Maria’s </w:t>
      </w:r>
      <w:r w:rsidR="006B103C" w:rsidRPr="00CE612A">
        <w:rPr>
          <w:rFonts w:asciiTheme="majorHAnsi" w:hAnsiTheme="majorHAnsi" w:cstheme="majorHAnsi"/>
        </w:rPr>
        <w:t xml:space="preserve">W-2 </w:t>
      </w:r>
      <w:r w:rsidRPr="00CE612A">
        <w:rPr>
          <w:rFonts w:asciiTheme="majorHAnsi" w:hAnsiTheme="majorHAnsi" w:cstheme="majorHAnsi"/>
        </w:rPr>
        <w:t>as though you were her employer</w:t>
      </w:r>
      <w:r w:rsidR="000F5F40">
        <w:rPr>
          <w:rFonts w:asciiTheme="majorHAnsi" w:hAnsiTheme="majorHAnsi" w:cstheme="majorHAnsi"/>
        </w:rPr>
        <w:t xml:space="preserve"> on blank W-2 form </w:t>
      </w:r>
      <w:r w:rsidRPr="00CE612A">
        <w:rPr>
          <w:rFonts w:asciiTheme="majorHAnsi" w:hAnsiTheme="majorHAnsi" w:cstheme="majorHAnsi"/>
        </w:rPr>
        <w:t xml:space="preserve">handout 1.13  </w:t>
      </w:r>
    </w:p>
    <w:p w14:paraId="793A789C" w14:textId="77777777" w:rsidR="000F5678" w:rsidRPr="008E41DC" w:rsidRDefault="000F5678" w:rsidP="006B76E2">
      <w:pPr>
        <w:pStyle w:val="ListParagraph"/>
        <w:rPr>
          <w:rFonts w:asciiTheme="majorHAnsi" w:hAnsiTheme="majorHAnsi"/>
        </w:rPr>
      </w:pPr>
    </w:p>
    <w:p w14:paraId="7C32BBFA" w14:textId="48676F1E" w:rsidR="00A20CE5" w:rsidRDefault="00A20CE5" w:rsidP="006B76E2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few things to know about preparing a W-2 </w:t>
      </w:r>
      <w:r w:rsidR="000F5F40">
        <w:rPr>
          <w:rFonts w:asciiTheme="majorHAnsi" w:hAnsiTheme="majorHAnsi"/>
        </w:rPr>
        <w:t>which may not have been covered in class</w:t>
      </w:r>
    </w:p>
    <w:p w14:paraId="46E9F3FB" w14:textId="1841B7BB" w:rsidR="006B76E2" w:rsidRDefault="006B76E2" w:rsidP="006B76E2">
      <w:pPr>
        <w:pStyle w:val="ListParagraph"/>
        <w:ind w:left="360"/>
        <w:rPr>
          <w:rFonts w:asciiTheme="majorHAnsi" w:hAnsiTheme="majorHAnsi"/>
        </w:rPr>
      </w:pPr>
    </w:p>
    <w:p w14:paraId="6C32ECC6" w14:textId="38F1BF9F" w:rsidR="007B15AF" w:rsidRDefault="00555956" w:rsidP="007B15AF">
      <w:pPr>
        <w:pStyle w:val="ListParagraph"/>
        <w:numPr>
          <w:ilvl w:val="0"/>
          <w:numId w:val="35"/>
        </w:numPr>
        <w:rPr>
          <w:rFonts w:asciiTheme="majorHAnsi" w:hAnsiTheme="majorHAnsi"/>
          <w:b/>
          <w:bCs/>
        </w:rPr>
      </w:pPr>
      <w:r w:rsidRPr="007B15AF">
        <w:rPr>
          <w:rFonts w:asciiTheme="majorHAnsi" w:hAnsiTheme="majorHAnsi"/>
          <w:b/>
          <w:bCs/>
        </w:rPr>
        <w:t>Box</w:t>
      </w:r>
      <w:r w:rsidR="00A20CE5" w:rsidRPr="007B15AF">
        <w:rPr>
          <w:rFonts w:asciiTheme="majorHAnsi" w:hAnsiTheme="majorHAnsi"/>
          <w:b/>
          <w:bCs/>
        </w:rPr>
        <w:t xml:space="preserve"> </w:t>
      </w:r>
      <w:proofErr w:type="gramStart"/>
      <w:r w:rsidR="00A20CE5" w:rsidRPr="007B15AF">
        <w:rPr>
          <w:rFonts w:asciiTheme="majorHAnsi" w:hAnsiTheme="majorHAnsi"/>
          <w:b/>
          <w:bCs/>
        </w:rPr>
        <w:t>1</w:t>
      </w:r>
      <w:r w:rsidR="007B15AF" w:rsidRPr="007B15AF">
        <w:rPr>
          <w:rFonts w:asciiTheme="majorHAnsi" w:hAnsiTheme="majorHAnsi"/>
          <w:b/>
          <w:bCs/>
        </w:rPr>
        <w:t xml:space="preserve"> </w:t>
      </w:r>
      <w:r w:rsidR="007B15AF">
        <w:rPr>
          <w:rFonts w:asciiTheme="majorHAnsi" w:hAnsiTheme="majorHAnsi"/>
          <w:b/>
          <w:bCs/>
        </w:rPr>
        <w:t xml:space="preserve"> -</w:t>
      </w:r>
      <w:proofErr w:type="gramEnd"/>
      <w:r w:rsidR="007B15AF">
        <w:rPr>
          <w:rFonts w:asciiTheme="majorHAnsi" w:hAnsiTheme="majorHAnsi"/>
          <w:b/>
          <w:bCs/>
        </w:rPr>
        <w:t xml:space="preserve"> </w:t>
      </w:r>
      <w:r w:rsidR="006B76E2" w:rsidRPr="007B15AF">
        <w:rPr>
          <w:rFonts w:asciiTheme="majorHAnsi" w:hAnsiTheme="majorHAnsi"/>
          <w:b/>
          <w:bCs/>
        </w:rPr>
        <w:t xml:space="preserve">Federal </w:t>
      </w:r>
      <w:r w:rsidR="00A6762D" w:rsidRPr="007B15AF">
        <w:rPr>
          <w:rFonts w:asciiTheme="majorHAnsi" w:hAnsiTheme="majorHAnsi"/>
          <w:b/>
          <w:bCs/>
        </w:rPr>
        <w:t xml:space="preserve">taxable </w:t>
      </w:r>
      <w:r w:rsidR="007B15AF">
        <w:rPr>
          <w:rFonts w:asciiTheme="majorHAnsi" w:hAnsiTheme="majorHAnsi"/>
          <w:b/>
          <w:bCs/>
        </w:rPr>
        <w:t>income</w:t>
      </w:r>
    </w:p>
    <w:p w14:paraId="6FE72B5F" w14:textId="1F7B8AE9" w:rsidR="007B15AF" w:rsidRDefault="00677384" w:rsidP="007B15AF">
      <w:pPr>
        <w:pStyle w:val="ListParagraph"/>
        <w:numPr>
          <w:ilvl w:val="0"/>
          <w:numId w:val="35"/>
        </w:numPr>
        <w:rPr>
          <w:rFonts w:asciiTheme="majorHAnsi" w:hAnsiTheme="majorHAnsi"/>
          <w:b/>
          <w:bCs/>
        </w:rPr>
      </w:pPr>
      <w:r w:rsidRPr="007B15AF">
        <w:rPr>
          <w:rFonts w:asciiTheme="majorHAnsi" w:hAnsiTheme="majorHAnsi"/>
          <w:b/>
          <w:bCs/>
        </w:rPr>
        <w:t>Box</w:t>
      </w:r>
      <w:r w:rsidR="00A20CE5" w:rsidRPr="007B15AF">
        <w:rPr>
          <w:rFonts w:asciiTheme="majorHAnsi" w:hAnsiTheme="majorHAnsi"/>
          <w:b/>
          <w:bCs/>
        </w:rPr>
        <w:t xml:space="preserve"> 16</w:t>
      </w:r>
      <w:r w:rsidR="007B15AF" w:rsidRPr="007B15AF">
        <w:rPr>
          <w:rFonts w:asciiTheme="majorHAnsi" w:hAnsiTheme="majorHAnsi"/>
          <w:b/>
          <w:bCs/>
        </w:rPr>
        <w:t xml:space="preserve"> </w:t>
      </w:r>
      <w:r w:rsidR="007B15AF">
        <w:rPr>
          <w:rFonts w:asciiTheme="majorHAnsi" w:hAnsiTheme="majorHAnsi"/>
          <w:b/>
          <w:bCs/>
        </w:rPr>
        <w:t xml:space="preserve">- </w:t>
      </w:r>
      <w:r w:rsidR="006B76E2" w:rsidRPr="007B15AF">
        <w:rPr>
          <w:rFonts w:asciiTheme="majorHAnsi" w:hAnsiTheme="majorHAnsi"/>
          <w:b/>
          <w:bCs/>
        </w:rPr>
        <w:t xml:space="preserve">NY State </w:t>
      </w:r>
      <w:r w:rsidR="00A20CE5" w:rsidRPr="007B15AF">
        <w:rPr>
          <w:rFonts w:asciiTheme="majorHAnsi" w:hAnsiTheme="majorHAnsi"/>
          <w:b/>
          <w:bCs/>
        </w:rPr>
        <w:t xml:space="preserve">taxable </w:t>
      </w:r>
      <w:r w:rsidR="007B15AF">
        <w:rPr>
          <w:rFonts w:asciiTheme="majorHAnsi" w:hAnsiTheme="majorHAnsi"/>
          <w:b/>
          <w:bCs/>
        </w:rPr>
        <w:t>income</w:t>
      </w:r>
      <w:r w:rsidR="006B76E2" w:rsidRPr="007B15AF">
        <w:rPr>
          <w:rFonts w:asciiTheme="majorHAnsi" w:hAnsiTheme="majorHAnsi"/>
          <w:b/>
          <w:bCs/>
        </w:rPr>
        <w:t xml:space="preserve"> </w:t>
      </w:r>
    </w:p>
    <w:p w14:paraId="18D368A6" w14:textId="3D1B2B60" w:rsidR="007B15AF" w:rsidRDefault="00A20CE5" w:rsidP="007B15AF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 w:rsidRPr="007B15AF">
        <w:rPr>
          <w:rFonts w:asciiTheme="majorHAnsi" w:hAnsiTheme="majorHAnsi"/>
          <w:b/>
          <w:bCs/>
        </w:rPr>
        <w:t xml:space="preserve">Box </w:t>
      </w:r>
      <w:proofErr w:type="gramStart"/>
      <w:r w:rsidRPr="007B15AF">
        <w:rPr>
          <w:rFonts w:asciiTheme="majorHAnsi" w:hAnsiTheme="majorHAnsi"/>
          <w:b/>
          <w:bCs/>
        </w:rPr>
        <w:t xml:space="preserve">18 </w:t>
      </w:r>
      <w:r w:rsidR="007B15AF">
        <w:rPr>
          <w:rFonts w:asciiTheme="majorHAnsi" w:hAnsiTheme="majorHAnsi"/>
          <w:b/>
          <w:bCs/>
        </w:rPr>
        <w:t xml:space="preserve"> -</w:t>
      </w:r>
      <w:proofErr w:type="gramEnd"/>
      <w:r w:rsidR="007B15AF">
        <w:rPr>
          <w:rFonts w:asciiTheme="majorHAnsi" w:hAnsiTheme="majorHAnsi"/>
          <w:b/>
          <w:bCs/>
        </w:rPr>
        <w:t xml:space="preserve"> </w:t>
      </w:r>
      <w:r w:rsidR="006B76E2" w:rsidRPr="007B15AF">
        <w:rPr>
          <w:rFonts w:asciiTheme="majorHAnsi" w:hAnsiTheme="majorHAnsi"/>
          <w:b/>
          <w:bCs/>
        </w:rPr>
        <w:t xml:space="preserve">NY City </w:t>
      </w:r>
      <w:r w:rsidRPr="007B15AF">
        <w:rPr>
          <w:rFonts w:asciiTheme="majorHAnsi" w:hAnsiTheme="majorHAnsi"/>
          <w:b/>
          <w:bCs/>
        </w:rPr>
        <w:t xml:space="preserve">taxable </w:t>
      </w:r>
      <w:r w:rsidR="007B15AF">
        <w:rPr>
          <w:rFonts w:asciiTheme="majorHAnsi" w:hAnsiTheme="majorHAnsi"/>
          <w:b/>
          <w:bCs/>
        </w:rPr>
        <w:t>income</w:t>
      </w:r>
    </w:p>
    <w:p w14:paraId="4E62D8A3" w14:textId="77777777" w:rsidR="007B15AF" w:rsidRDefault="007B15AF" w:rsidP="007B15AF">
      <w:pPr>
        <w:ind w:left="360"/>
        <w:rPr>
          <w:rFonts w:asciiTheme="majorHAnsi" w:hAnsiTheme="majorHAnsi"/>
        </w:rPr>
      </w:pPr>
    </w:p>
    <w:p w14:paraId="64FE1583" w14:textId="04DE393F" w:rsidR="00A20CE5" w:rsidRPr="007B15AF" w:rsidRDefault="007B15AF" w:rsidP="007B15A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7B15AF">
        <w:rPr>
          <w:rFonts w:asciiTheme="majorHAnsi" w:hAnsiTheme="majorHAnsi"/>
        </w:rPr>
        <w:t xml:space="preserve">qual Maria’s gross earnings minus her </w:t>
      </w:r>
      <w:r w:rsidRPr="007B15AF">
        <w:rPr>
          <w:rFonts w:asciiTheme="majorHAnsi" w:hAnsiTheme="majorHAnsi"/>
        </w:rPr>
        <w:t>Health Insurance Premium and TRADITIONAL 401 (k) retirement plan</w:t>
      </w:r>
      <w:r w:rsidRPr="007B15AF">
        <w:rPr>
          <w:rFonts w:asciiTheme="majorHAnsi" w:hAnsiTheme="majorHAnsi"/>
        </w:rPr>
        <w:t xml:space="preserve"> contribution.  The three boxes will report the same wages</w:t>
      </w:r>
      <w:r w:rsidR="000F5F40">
        <w:rPr>
          <w:rFonts w:asciiTheme="majorHAnsi" w:hAnsiTheme="majorHAnsi"/>
        </w:rPr>
        <w:t xml:space="preserve"> as </w:t>
      </w:r>
      <w:r w:rsidR="00677384" w:rsidRPr="007B15AF">
        <w:rPr>
          <w:rFonts w:asciiTheme="majorHAnsi" w:hAnsiTheme="majorHAnsi"/>
        </w:rPr>
        <w:t xml:space="preserve">these </w:t>
      </w:r>
      <w:r w:rsidR="00555956" w:rsidRPr="007B15AF">
        <w:rPr>
          <w:rFonts w:asciiTheme="majorHAnsi" w:hAnsiTheme="majorHAnsi"/>
        </w:rPr>
        <w:t xml:space="preserve">three </w:t>
      </w:r>
      <w:r w:rsidR="00677384" w:rsidRPr="007B15AF">
        <w:rPr>
          <w:rFonts w:asciiTheme="majorHAnsi" w:hAnsiTheme="majorHAnsi"/>
        </w:rPr>
        <w:t>government entities</w:t>
      </w:r>
      <w:r w:rsidR="00555956" w:rsidRPr="007B15AF">
        <w:rPr>
          <w:rFonts w:asciiTheme="majorHAnsi" w:hAnsiTheme="majorHAnsi"/>
        </w:rPr>
        <w:t xml:space="preserve"> have the same rules </w:t>
      </w:r>
      <w:r w:rsidR="00677384" w:rsidRPr="007B15AF">
        <w:rPr>
          <w:rFonts w:asciiTheme="majorHAnsi" w:hAnsiTheme="majorHAnsi"/>
        </w:rPr>
        <w:t>regarding</w:t>
      </w:r>
      <w:r w:rsidR="00555956" w:rsidRPr="007B15AF">
        <w:rPr>
          <w:rFonts w:asciiTheme="majorHAnsi" w:hAnsiTheme="majorHAnsi"/>
        </w:rPr>
        <w:t xml:space="preserve"> </w:t>
      </w:r>
      <w:r w:rsidR="000F5F40">
        <w:rPr>
          <w:rFonts w:asciiTheme="majorHAnsi" w:hAnsiTheme="majorHAnsi"/>
        </w:rPr>
        <w:t xml:space="preserve">what deductions are </w:t>
      </w:r>
      <w:r>
        <w:rPr>
          <w:rFonts w:asciiTheme="majorHAnsi" w:hAnsiTheme="majorHAnsi"/>
        </w:rPr>
        <w:t>allow</w:t>
      </w:r>
      <w:r w:rsidR="000F5F40">
        <w:rPr>
          <w:rFonts w:asciiTheme="majorHAnsi" w:hAnsiTheme="majorHAnsi"/>
        </w:rPr>
        <w:t>ed</w:t>
      </w:r>
      <w:r w:rsidR="00555956" w:rsidRPr="007B15AF">
        <w:rPr>
          <w:rFonts w:asciiTheme="majorHAnsi" w:hAnsiTheme="majorHAnsi"/>
        </w:rPr>
        <w:t xml:space="preserve">. </w:t>
      </w:r>
    </w:p>
    <w:p w14:paraId="4DD642A0" w14:textId="77777777" w:rsidR="006B103C" w:rsidRDefault="006B103C" w:rsidP="006B103C">
      <w:pPr>
        <w:pStyle w:val="ListParagraph"/>
        <w:ind w:left="1080"/>
        <w:rPr>
          <w:rFonts w:asciiTheme="majorHAnsi" w:hAnsiTheme="majorHAnsi"/>
        </w:rPr>
      </w:pPr>
    </w:p>
    <w:p w14:paraId="19B74903" w14:textId="77777777" w:rsidR="004D6B7C" w:rsidRPr="004D6B7C" w:rsidRDefault="004D6B7C" w:rsidP="004D6B7C">
      <w:pPr>
        <w:rPr>
          <w:rFonts w:asciiTheme="majorHAnsi" w:hAnsiTheme="majorHAnsi"/>
        </w:rPr>
      </w:pPr>
    </w:p>
    <w:p w14:paraId="0ED9C285" w14:textId="2087EDC0" w:rsidR="007B15AF" w:rsidRPr="007B15AF" w:rsidRDefault="00555956" w:rsidP="007B15AF">
      <w:pPr>
        <w:pStyle w:val="ListParagraph"/>
        <w:numPr>
          <w:ilvl w:val="1"/>
          <w:numId w:val="34"/>
        </w:numPr>
        <w:rPr>
          <w:rFonts w:asciiTheme="majorHAnsi" w:hAnsiTheme="majorHAnsi"/>
          <w:b/>
          <w:bCs/>
        </w:rPr>
      </w:pPr>
      <w:r w:rsidRPr="007B15AF">
        <w:rPr>
          <w:rFonts w:asciiTheme="majorHAnsi" w:hAnsiTheme="majorHAnsi"/>
          <w:b/>
          <w:bCs/>
        </w:rPr>
        <w:t>Box 3</w:t>
      </w:r>
      <w:r w:rsidR="007B15AF" w:rsidRPr="007B15AF">
        <w:rPr>
          <w:rFonts w:asciiTheme="majorHAnsi" w:hAnsiTheme="majorHAnsi"/>
          <w:b/>
          <w:bCs/>
        </w:rPr>
        <w:t xml:space="preserve"> </w:t>
      </w:r>
      <w:r w:rsidR="00A20CE5" w:rsidRPr="007B15AF">
        <w:rPr>
          <w:rFonts w:asciiTheme="majorHAnsi" w:hAnsiTheme="majorHAnsi"/>
          <w:b/>
          <w:bCs/>
        </w:rPr>
        <w:t xml:space="preserve">Social Security </w:t>
      </w:r>
      <w:r w:rsidRPr="007B15AF">
        <w:rPr>
          <w:rFonts w:asciiTheme="majorHAnsi" w:hAnsiTheme="majorHAnsi"/>
          <w:b/>
          <w:bCs/>
        </w:rPr>
        <w:t xml:space="preserve">taxable </w:t>
      </w:r>
      <w:r w:rsidR="007B15AF">
        <w:rPr>
          <w:rFonts w:asciiTheme="majorHAnsi" w:hAnsiTheme="majorHAnsi"/>
          <w:b/>
          <w:bCs/>
        </w:rPr>
        <w:t>income</w:t>
      </w:r>
    </w:p>
    <w:p w14:paraId="663B56E3" w14:textId="4027DD13" w:rsidR="007B15AF" w:rsidRDefault="00555956" w:rsidP="007B15AF">
      <w:pPr>
        <w:pStyle w:val="ListParagraph"/>
        <w:numPr>
          <w:ilvl w:val="1"/>
          <w:numId w:val="34"/>
        </w:numPr>
        <w:rPr>
          <w:rFonts w:asciiTheme="majorHAnsi" w:hAnsiTheme="majorHAnsi"/>
        </w:rPr>
      </w:pPr>
      <w:r w:rsidRPr="007B15AF">
        <w:rPr>
          <w:rFonts w:asciiTheme="majorHAnsi" w:hAnsiTheme="majorHAnsi"/>
          <w:b/>
          <w:bCs/>
        </w:rPr>
        <w:t xml:space="preserve">Box </w:t>
      </w:r>
      <w:r w:rsidR="00677384" w:rsidRPr="007B15AF">
        <w:rPr>
          <w:rFonts w:asciiTheme="majorHAnsi" w:hAnsiTheme="majorHAnsi"/>
          <w:b/>
          <w:bCs/>
        </w:rPr>
        <w:t>5</w:t>
      </w:r>
      <w:r w:rsidR="00A20CE5">
        <w:rPr>
          <w:rFonts w:asciiTheme="majorHAnsi" w:hAnsiTheme="majorHAnsi"/>
        </w:rPr>
        <w:t xml:space="preserve"> </w:t>
      </w:r>
      <w:r w:rsidR="00A20CE5" w:rsidRPr="00CE612A">
        <w:rPr>
          <w:rFonts w:asciiTheme="majorHAnsi" w:hAnsiTheme="majorHAnsi"/>
          <w:b/>
          <w:bCs/>
        </w:rPr>
        <w:t xml:space="preserve">Medicare </w:t>
      </w:r>
      <w:r w:rsidR="00677384" w:rsidRPr="00CE612A">
        <w:rPr>
          <w:rFonts w:asciiTheme="majorHAnsi" w:hAnsiTheme="majorHAnsi"/>
          <w:b/>
          <w:bCs/>
        </w:rPr>
        <w:t>taxable i</w:t>
      </w:r>
      <w:r w:rsidR="007B15AF" w:rsidRPr="00CE612A">
        <w:rPr>
          <w:rFonts w:asciiTheme="majorHAnsi" w:hAnsiTheme="majorHAnsi"/>
          <w:b/>
          <w:bCs/>
        </w:rPr>
        <w:t>ncome</w:t>
      </w:r>
    </w:p>
    <w:p w14:paraId="23A7B3AB" w14:textId="77777777" w:rsidR="000F5F40" w:rsidRDefault="007B15AF" w:rsidP="007B15A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Social Security income and Medicare tax equal Maria’s gross earnings minus ONLY her </w:t>
      </w:r>
      <w:r w:rsidR="00677384" w:rsidRPr="007B15AF">
        <w:rPr>
          <w:rFonts w:asciiTheme="majorHAnsi" w:hAnsiTheme="majorHAnsi"/>
        </w:rPr>
        <w:t xml:space="preserve">Health Insurance Premium.  </w:t>
      </w:r>
    </w:p>
    <w:p w14:paraId="04D81E60" w14:textId="77777777" w:rsidR="000F5F40" w:rsidRDefault="000F5F40" w:rsidP="007B15AF">
      <w:pPr>
        <w:ind w:left="360"/>
        <w:rPr>
          <w:rFonts w:asciiTheme="majorHAnsi" w:hAnsiTheme="majorHAnsi"/>
        </w:rPr>
      </w:pPr>
    </w:p>
    <w:p w14:paraId="6CD1CF53" w14:textId="001F7E9B" w:rsidR="006B76E2" w:rsidRPr="007B15AF" w:rsidRDefault="00677384" w:rsidP="007B15AF">
      <w:pPr>
        <w:ind w:left="360"/>
        <w:rPr>
          <w:rFonts w:asciiTheme="majorHAnsi" w:hAnsiTheme="majorHAnsi"/>
        </w:rPr>
      </w:pPr>
      <w:r w:rsidRPr="007B15AF">
        <w:rPr>
          <w:rFonts w:asciiTheme="majorHAnsi" w:hAnsiTheme="majorHAnsi"/>
        </w:rPr>
        <w:t xml:space="preserve">Social Security and Medicare </w:t>
      </w:r>
      <w:r w:rsidRPr="000F5F40">
        <w:rPr>
          <w:rFonts w:asciiTheme="majorHAnsi" w:hAnsiTheme="majorHAnsi"/>
          <w:u w:val="single"/>
        </w:rPr>
        <w:t xml:space="preserve">do </w:t>
      </w:r>
      <w:r w:rsidR="000F5F40" w:rsidRPr="000F5F40">
        <w:rPr>
          <w:rFonts w:asciiTheme="majorHAnsi" w:hAnsiTheme="majorHAnsi"/>
          <w:u w:val="single"/>
        </w:rPr>
        <w:t>not</w:t>
      </w:r>
      <w:r w:rsidRPr="007B15AF">
        <w:rPr>
          <w:rFonts w:asciiTheme="majorHAnsi" w:hAnsiTheme="majorHAnsi"/>
        </w:rPr>
        <w:t xml:space="preserve"> allow her to deduct her contribution to her Traditional 401</w:t>
      </w:r>
      <w:r w:rsidR="007B15AF">
        <w:rPr>
          <w:rFonts w:asciiTheme="majorHAnsi" w:hAnsiTheme="majorHAnsi"/>
        </w:rPr>
        <w:t xml:space="preserve"> (k)</w:t>
      </w:r>
      <w:r w:rsidR="00CE612A">
        <w:rPr>
          <w:rFonts w:asciiTheme="majorHAnsi" w:hAnsiTheme="majorHAnsi"/>
        </w:rPr>
        <w:t>.</w:t>
      </w:r>
      <w:r w:rsidR="007B15AF">
        <w:rPr>
          <w:rFonts w:asciiTheme="majorHAnsi" w:hAnsiTheme="majorHAnsi"/>
        </w:rPr>
        <w:t xml:space="preserve"> T</w:t>
      </w:r>
      <w:r w:rsidR="00A20CE5" w:rsidRPr="007B15AF">
        <w:rPr>
          <w:rFonts w:asciiTheme="majorHAnsi" w:hAnsiTheme="majorHAnsi"/>
        </w:rPr>
        <w:t>his is why her Box 3 and Box 5 wages</w:t>
      </w:r>
      <w:r w:rsidR="006436CF" w:rsidRPr="007B15AF">
        <w:rPr>
          <w:rFonts w:asciiTheme="majorHAnsi" w:hAnsiTheme="majorHAnsi"/>
        </w:rPr>
        <w:t xml:space="preserve"> will be HIGHER than her </w:t>
      </w:r>
      <w:r w:rsidR="00A20CE5" w:rsidRPr="007B15AF">
        <w:rPr>
          <w:rFonts w:asciiTheme="majorHAnsi" w:hAnsiTheme="majorHAnsi"/>
        </w:rPr>
        <w:t>Box 1, Box 16 or Box 18 taxable</w:t>
      </w:r>
      <w:r w:rsidR="006436CF" w:rsidRPr="007B15AF">
        <w:rPr>
          <w:rFonts w:asciiTheme="majorHAnsi" w:hAnsiTheme="majorHAnsi"/>
        </w:rPr>
        <w:t xml:space="preserve"> </w:t>
      </w:r>
      <w:r w:rsidR="007B15AF">
        <w:rPr>
          <w:rFonts w:asciiTheme="majorHAnsi" w:hAnsiTheme="majorHAnsi"/>
        </w:rPr>
        <w:t>income</w:t>
      </w:r>
      <w:r w:rsidR="006436CF" w:rsidRPr="007B15AF">
        <w:rPr>
          <w:rFonts w:asciiTheme="majorHAnsi" w:hAnsiTheme="majorHAnsi"/>
        </w:rPr>
        <w:t>.</w:t>
      </w:r>
    </w:p>
    <w:p w14:paraId="4479B6B5" w14:textId="77777777" w:rsidR="00122E18" w:rsidRDefault="00122E18" w:rsidP="000F5F40">
      <w:pPr>
        <w:rPr>
          <w:rFonts w:asciiTheme="majorHAnsi" w:hAnsiTheme="majorHAnsi"/>
          <w:color w:val="FF0000"/>
        </w:rPr>
      </w:pPr>
    </w:p>
    <w:p w14:paraId="4DEAFADB" w14:textId="091FD459" w:rsidR="006B103C" w:rsidRDefault="000F5F40" w:rsidP="006B103C">
      <w:pPr>
        <w:pStyle w:val="ListParagraph"/>
        <w:numPr>
          <w:ilvl w:val="0"/>
          <w:numId w:val="3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Please a</w:t>
      </w:r>
      <w:r w:rsidR="006B103C">
        <w:rPr>
          <w:rFonts w:asciiTheme="majorHAnsi" w:hAnsiTheme="majorHAnsi"/>
          <w:color w:val="000000" w:themeColor="text1"/>
        </w:rPr>
        <w:t>nswer the questions on the attached worksheet and submit it with Maria’s W-2</w:t>
      </w:r>
      <w:r w:rsidR="00173F77">
        <w:rPr>
          <w:rFonts w:asciiTheme="majorHAnsi" w:hAnsiTheme="majorHAnsi"/>
          <w:color w:val="000000" w:themeColor="text1"/>
        </w:rPr>
        <w:t>.</w:t>
      </w:r>
    </w:p>
    <w:p w14:paraId="7310E219" w14:textId="77777777" w:rsidR="006B103C" w:rsidRDefault="006B103C" w:rsidP="006B103C">
      <w:pPr>
        <w:pStyle w:val="ListParagraph"/>
        <w:ind w:left="360"/>
        <w:rPr>
          <w:rFonts w:asciiTheme="majorHAnsi" w:hAnsiTheme="majorHAnsi"/>
          <w:color w:val="000000" w:themeColor="text1"/>
        </w:rPr>
      </w:pPr>
    </w:p>
    <w:p w14:paraId="413088BF" w14:textId="4AA690E1" w:rsidR="006B103C" w:rsidRPr="006B103C" w:rsidRDefault="006B103C" w:rsidP="006B103C">
      <w:pPr>
        <w:pStyle w:val="ListParagraph"/>
        <w:numPr>
          <w:ilvl w:val="0"/>
          <w:numId w:val="32"/>
        </w:numPr>
        <w:rPr>
          <w:rFonts w:asciiTheme="majorHAnsi" w:hAnsiTheme="majorHAnsi"/>
          <w:color w:val="000000" w:themeColor="text1"/>
        </w:rPr>
      </w:pPr>
      <w:r w:rsidRPr="006B103C">
        <w:rPr>
          <w:rFonts w:asciiTheme="majorHAnsi" w:hAnsiTheme="majorHAnsi"/>
          <w:color w:val="000000" w:themeColor="text1"/>
        </w:rPr>
        <w:t>Supplemental reading</w:t>
      </w:r>
    </w:p>
    <w:p w14:paraId="6591AA03" w14:textId="77777777" w:rsidR="006B103C" w:rsidRPr="006B103C" w:rsidRDefault="006B103C" w:rsidP="006B103C">
      <w:pPr>
        <w:ind w:left="720"/>
        <w:rPr>
          <w:rFonts w:asciiTheme="majorHAnsi" w:hAnsiTheme="majorHAnsi"/>
        </w:rPr>
      </w:pPr>
      <w:r w:rsidRPr="006B103C">
        <w:rPr>
          <w:rFonts w:asciiTheme="majorHAnsi" w:hAnsiTheme="majorHAnsi"/>
        </w:rPr>
        <w:t>1.21 Forbes Article – How to Read and Understand Your Form W-2</w:t>
      </w:r>
    </w:p>
    <w:p w14:paraId="20342C3A" w14:textId="77777777" w:rsidR="006B103C" w:rsidRPr="006B103C" w:rsidRDefault="006B103C" w:rsidP="006B103C">
      <w:pPr>
        <w:ind w:left="720"/>
        <w:rPr>
          <w:rFonts w:asciiTheme="majorHAnsi" w:hAnsiTheme="majorHAnsi"/>
        </w:rPr>
      </w:pPr>
      <w:r w:rsidRPr="006B103C">
        <w:rPr>
          <w:rFonts w:asciiTheme="majorHAnsi" w:hAnsiTheme="majorHAnsi"/>
        </w:rPr>
        <w:t xml:space="preserve">1.25 Questions to ask a Prospective Employer (aka – items to be negotiated when hired) </w:t>
      </w:r>
    </w:p>
    <w:p w14:paraId="0C917F92" w14:textId="77777777" w:rsidR="006B103C" w:rsidRDefault="006B103C" w:rsidP="006B103C">
      <w:pPr>
        <w:ind w:left="720"/>
        <w:rPr>
          <w:rFonts w:asciiTheme="majorHAnsi" w:hAnsiTheme="majorHAnsi"/>
        </w:rPr>
      </w:pPr>
      <w:r w:rsidRPr="006B103C">
        <w:rPr>
          <w:rFonts w:asciiTheme="majorHAnsi" w:hAnsiTheme="majorHAnsi"/>
        </w:rPr>
        <w:t xml:space="preserve">1.28 Questions to ask a Prospective Employer about your Retirement Plan </w:t>
      </w:r>
    </w:p>
    <w:p w14:paraId="596E3972" w14:textId="4A771613" w:rsidR="000F5F40" w:rsidRDefault="000F5F40" w:rsidP="006B103C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7.01 Introduction to Retirement Plan</w:t>
      </w:r>
    </w:p>
    <w:p w14:paraId="1154D735" w14:textId="08F8CB06" w:rsidR="000F5F40" w:rsidRPr="006B103C" w:rsidRDefault="000F5F40" w:rsidP="006B103C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7.02 Comparison of a Traditional vs Roth plan based on tax rates</w:t>
      </w:r>
    </w:p>
    <w:p w14:paraId="1CFC69D3" w14:textId="77777777" w:rsidR="006436CF" w:rsidRPr="00677384" w:rsidRDefault="006436CF" w:rsidP="00677384">
      <w:pPr>
        <w:rPr>
          <w:rFonts w:asciiTheme="majorHAnsi" w:hAnsiTheme="majorHAnsi"/>
        </w:rPr>
      </w:pPr>
    </w:p>
    <w:p w14:paraId="6CD9DEB2" w14:textId="0FE0285F" w:rsidR="00B42D02" w:rsidRDefault="00A20CE5" w:rsidP="00555956">
      <w:pPr>
        <w:rPr>
          <w:rFonts w:asciiTheme="majorHAnsi" w:hAnsiTheme="majorHAnsi"/>
          <w:b/>
          <w:bCs/>
        </w:rPr>
      </w:pPr>
      <w:r w:rsidRPr="00555956">
        <w:rPr>
          <w:rFonts w:asciiTheme="majorHAnsi" w:hAnsiTheme="majorHAnsi"/>
          <w:b/>
          <w:bCs/>
        </w:rPr>
        <w:t xml:space="preserve">HANDOUTS </w:t>
      </w:r>
      <w:r w:rsidR="004D6B7C">
        <w:rPr>
          <w:rFonts w:asciiTheme="majorHAnsi" w:hAnsiTheme="majorHAnsi"/>
          <w:b/>
          <w:bCs/>
        </w:rPr>
        <w:t>neede</w:t>
      </w:r>
      <w:r w:rsidR="006B103C">
        <w:rPr>
          <w:rFonts w:asciiTheme="majorHAnsi" w:hAnsiTheme="majorHAnsi"/>
          <w:b/>
          <w:bCs/>
        </w:rPr>
        <w:t>d</w:t>
      </w:r>
      <w:r w:rsidR="004D6B7C">
        <w:rPr>
          <w:rFonts w:asciiTheme="majorHAnsi" w:hAnsiTheme="majorHAnsi"/>
          <w:b/>
          <w:bCs/>
        </w:rPr>
        <w:t xml:space="preserve"> for this assignment </w:t>
      </w:r>
    </w:p>
    <w:p w14:paraId="61D44191" w14:textId="77777777" w:rsidR="00B42D02" w:rsidRPr="00B42D02" w:rsidRDefault="00B42D02" w:rsidP="00B42D02">
      <w:pPr>
        <w:ind w:left="720"/>
        <w:rPr>
          <w:rFonts w:asciiTheme="majorHAnsi" w:hAnsiTheme="majorHAnsi"/>
        </w:rPr>
      </w:pPr>
      <w:r w:rsidRPr="00B42D02">
        <w:rPr>
          <w:rFonts w:asciiTheme="majorHAnsi" w:hAnsiTheme="majorHAnsi"/>
        </w:rPr>
        <w:t>1.05 Form W-2</w:t>
      </w:r>
    </w:p>
    <w:p w14:paraId="15270212" w14:textId="77777777" w:rsidR="00B42D02" w:rsidRPr="00B42D02" w:rsidRDefault="00B42D02" w:rsidP="00B42D02">
      <w:pPr>
        <w:ind w:left="720"/>
        <w:rPr>
          <w:rFonts w:asciiTheme="majorHAnsi" w:hAnsiTheme="majorHAnsi"/>
        </w:rPr>
      </w:pPr>
      <w:r w:rsidRPr="00B42D02">
        <w:rPr>
          <w:rFonts w:asciiTheme="majorHAnsi" w:hAnsiTheme="majorHAnsi"/>
        </w:rPr>
        <w:t>1.11a Exercises – prepare Maria’s W-2</w:t>
      </w:r>
    </w:p>
    <w:p w14:paraId="41D30B30" w14:textId="29533FE4" w:rsidR="00BC1E91" w:rsidRPr="00B42D02" w:rsidRDefault="00B42D02" w:rsidP="00B42D02">
      <w:pPr>
        <w:ind w:left="720"/>
        <w:rPr>
          <w:rFonts w:asciiTheme="majorHAnsi" w:hAnsiTheme="majorHAnsi"/>
        </w:rPr>
      </w:pPr>
      <w:r w:rsidRPr="00B42D02">
        <w:rPr>
          <w:rFonts w:asciiTheme="majorHAnsi" w:hAnsiTheme="majorHAnsi"/>
        </w:rPr>
        <w:t xml:space="preserve">8.25a Exercise – When should Maria take her </w:t>
      </w:r>
      <w:r w:rsidR="000F5F40">
        <w:rPr>
          <w:rFonts w:asciiTheme="majorHAnsi" w:hAnsiTheme="majorHAnsi"/>
        </w:rPr>
        <w:t>S</w:t>
      </w:r>
      <w:r w:rsidRPr="00B42D02">
        <w:rPr>
          <w:rFonts w:asciiTheme="majorHAnsi" w:hAnsiTheme="majorHAnsi"/>
        </w:rPr>
        <w:t xml:space="preserve">ocial </w:t>
      </w:r>
      <w:r w:rsidR="000F5F40">
        <w:rPr>
          <w:rFonts w:asciiTheme="majorHAnsi" w:hAnsiTheme="majorHAnsi"/>
        </w:rPr>
        <w:t>S</w:t>
      </w:r>
      <w:r w:rsidRPr="00B42D02">
        <w:rPr>
          <w:rFonts w:asciiTheme="majorHAnsi" w:hAnsiTheme="majorHAnsi"/>
        </w:rPr>
        <w:t>ecurity</w:t>
      </w:r>
      <w:r w:rsidR="00A20CE5" w:rsidRPr="00B42D02">
        <w:rPr>
          <w:rFonts w:asciiTheme="majorHAnsi" w:hAnsiTheme="majorHAnsi"/>
        </w:rPr>
        <w:t xml:space="preserve"> </w:t>
      </w:r>
    </w:p>
    <w:p w14:paraId="1BB518C9" w14:textId="77777777" w:rsidR="00BC1E91" w:rsidRPr="00A20CE5" w:rsidRDefault="00BC1E91" w:rsidP="00A20CE5">
      <w:pPr>
        <w:rPr>
          <w:rFonts w:asciiTheme="majorHAnsi" w:hAnsiTheme="majorHAnsi"/>
        </w:rPr>
      </w:pPr>
    </w:p>
    <w:p w14:paraId="1CF92302" w14:textId="77777777" w:rsidR="00BC1E91" w:rsidRDefault="00BC1E91" w:rsidP="000737EB">
      <w:pPr>
        <w:pStyle w:val="ListParagraph"/>
        <w:ind w:left="360"/>
        <w:rPr>
          <w:rFonts w:asciiTheme="majorHAnsi" w:hAnsiTheme="majorHAnsi"/>
        </w:rPr>
      </w:pPr>
    </w:p>
    <w:p w14:paraId="339C0BF2" w14:textId="77777777" w:rsidR="00EC03F7" w:rsidRPr="00EC03F7" w:rsidRDefault="00EC03F7" w:rsidP="00EC03F7">
      <w:pPr>
        <w:rPr>
          <w:rFonts w:asciiTheme="majorHAnsi" w:hAnsiTheme="majorHAnsi"/>
          <w:sz w:val="36"/>
          <w:szCs w:val="36"/>
        </w:rPr>
      </w:pPr>
    </w:p>
    <w:p w14:paraId="1FBAE754" w14:textId="77777777" w:rsidR="0060668F" w:rsidRDefault="0060668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 w:type="page"/>
      </w:r>
    </w:p>
    <w:p w14:paraId="7B17BE38" w14:textId="7E96F14F" w:rsidR="00305C2C" w:rsidRDefault="006B103C" w:rsidP="00EC03F7">
      <w:pPr>
        <w:pStyle w:val="ListParagraph"/>
        <w:ind w:left="36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WORK</w:t>
      </w:r>
      <w:r w:rsidR="0060668F">
        <w:rPr>
          <w:rFonts w:asciiTheme="majorHAnsi" w:hAnsiTheme="majorHAnsi"/>
          <w:sz w:val="36"/>
          <w:szCs w:val="36"/>
        </w:rPr>
        <w:t xml:space="preserve">SHEET </w:t>
      </w:r>
    </w:p>
    <w:p w14:paraId="303D1ABC" w14:textId="77777777" w:rsidR="00EC03F7" w:rsidRPr="00EC03F7" w:rsidRDefault="00EC03F7" w:rsidP="00EC03F7">
      <w:pPr>
        <w:rPr>
          <w:rFonts w:asciiTheme="majorHAnsi" w:hAnsiTheme="majorHAnsi"/>
        </w:rPr>
      </w:pPr>
    </w:p>
    <w:p w14:paraId="6D571E71" w14:textId="77777777" w:rsidR="00EC03F7" w:rsidRDefault="00EC03F7" w:rsidP="00EC03F7">
      <w:pPr>
        <w:pStyle w:val="ListParagraph"/>
        <w:ind w:left="360"/>
        <w:rPr>
          <w:rFonts w:asciiTheme="majorHAnsi" w:hAnsiTheme="majorHAnsi"/>
        </w:rPr>
      </w:pPr>
    </w:p>
    <w:p w14:paraId="6AAE900C" w14:textId="7AE5F160" w:rsidR="00EC03F7" w:rsidRDefault="00EC03F7" w:rsidP="00EC03F7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FROM: (Name) ________________________________________. (Date). ______________ </w:t>
      </w:r>
    </w:p>
    <w:p w14:paraId="35ADC161" w14:textId="77777777" w:rsidR="00EC03F7" w:rsidRPr="00EC03F7" w:rsidRDefault="00EC03F7" w:rsidP="00EC03F7">
      <w:pPr>
        <w:rPr>
          <w:rFonts w:asciiTheme="majorHAnsi" w:hAnsiTheme="majorHAnsi"/>
          <w:sz w:val="36"/>
          <w:szCs w:val="36"/>
        </w:rPr>
      </w:pPr>
    </w:p>
    <w:p w14:paraId="5988E784" w14:textId="7E671FBF" w:rsidR="00305C2C" w:rsidRDefault="00EC03F7" w:rsidP="00EC03F7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FILL IN Q</w:t>
      </w:r>
      <w:r w:rsidR="00305C2C">
        <w:rPr>
          <w:rFonts w:asciiTheme="majorHAnsi" w:hAnsiTheme="majorHAnsi"/>
        </w:rPr>
        <w:t xml:space="preserve">uestions </w:t>
      </w:r>
      <w:r>
        <w:rPr>
          <w:rFonts w:asciiTheme="majorHAnsi" w:hAnsiTheme="majorHAnsi"/>
        </w:rPr>
        <w:t xml:space="preserve">1-10 AND </w:t>
      </w:r>
      <w:r w:rsidR="00305C2C">
        <w:rPr>
          <w:rFonts w:asciiTheme="majorHAnsi" w:hAnsiTheme="majorHAnsi"/>
        </w:rPr>
        <w:t>attach Maria’s W-2</w:t>
      </w:r>
      <w:r>
        <w:rPr>
          <w:rFonts w:asciiTheme="majorHAnsi" w:hAnsiTheme="majorHAnsi"/>
        </w:rPr>
        <w:t xml:space="preserve">.  </w:t>
      </w:r>
      <w:r w:rsidRPr="00EC03F7">
        <w:rPr>
          <w:rFonts w:asciiTheme="majorHAnsi" w:hAnsiTheme="majorHAnsi"/>
        </w:rPr>
        <w:t xml:space="preserve"> </w:t>
      </w:r>
      <w:r w:rsidR="004D6B7C">
        <w:rPr>
          <w:rFonts w:asciiTheme="majorHAnsi" w:hAnsiTheme="majorHAnsi"/>
        </w:rPr>
        <w:t xml:space="preserve">Email to: </w:t>
      </w:r>
      <w:hyperlink r:id="rId10" w:history="1">
        <w:r w:rsidR="004D6B7C" w:rsidRPr="003D4A79">
          <w:rPr>
            <w:rStyle w:val="Hyperlink"/>
            <w:rFonts w:asciiTheme="majorHAnsi" w:hAnsiTheme="majorHAnsi"/>
          </w:rPr>
          <w:t>Diane.Drey@scorevolunteer.org</w:t>
        </w:r>
      </w:hyperlink>
    </w:p>
    <w:p w14:paraId="3FE2E926" w14:textId="77777777" w:rsidR="004D6B7C" w:rsidRPr="00EC03F7" w:rsidRDefault="004D6B7C" w:rsidP="00EC03F7">
      <w:pPr>
        <w:pStyle w:val="ListParagraph"/>
        <w:ind w:left="360"/>
        <w:rPr>
          <w:rFonts w:asciiTheme="majorHAnsi" w:hAnsiTheme="majorHAnsi"/>
        </w:rPr>
      </w:pPr>
    </w:p>
    <w:p w14:paraId="43953ACE" w14:textId="77777777" w:rsidR="00305C2C" w:rsidRPr="00EC03F7" w:rsidRDefault="00305C2C" w:rsidP="00EC03F7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543"/>
        <w:gridCol w:w="3802"/>
      </w:tblGrid>
      <w:tr w:rsidR="006B103C" w:rsidRPr="00D1750E" w14:paraId="0DD5AE3A" w14:textId="77777777" w:rsidTr="00305C2C">
        <w:tc>
          <w:tcPr>
            <w:tcW w:w="6543" w:type="dxa"/>
          </w:tcPr>
          <w:p w14:paraId="7FB5F8C3" w14:textId="77777777" w:rsidR="006B103C" w:rsidRDefault="006B103C" w:rsidP="00305C2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is your full retirement age</w:t>
            </w:r>
          </w:p>
          <w:p w14:paraId="187A4A5A" w14:textId="516365F6" w:rsidR="006B103C" w:rsidRPr="00305C2C" w:rsidRDefault="006B103C" w:rsidP="006B103C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802" w:type="dxa"/>
          </w:tcPr>
          <w:p w14:paraId="26831552" w14:textId="77777777" w:rsidR="006B103C" w:rsidRDefault="006B103C" w:rsidP="00231859">
            <w:pPr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181794C4" w14:textId="77777777" w:rsidTr="00305C2C">
        <w:tc>
          <w:tcPr>
            <w:tcW w:w="6543" w:type="dxa"/>
          </w:tcPr>
          <w:p w14:paraId="0E5091AF" w14:textId="77777777" w:rsidR="006B103C" w:rsidRDefault="006B103C" w:rsidP="006B103C">
            <w:p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14:paraId="43F19268" w14:textId="77777777" w:rsidR="006B103C" w:rsidRPr="00EC03F7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0F5678">
              <w:rPr>
                <w:rStyle w:val="Hyperlink"/>
                <w:rFonts w:asciiTheme="majorHAnsi" w:hAnsiTheme="majorHAnsi" w:cstheme="majorHAnsi"/>
                <w:b/>
                <w:bCs/>
                <w:color w:val="FF0000"/>
                <w:u w:val="none"/>
              </w:rPr>
              <w:t>E</w:t>
            </w:r>
            <w:r w:rsidRPr="000F5678">
              <w:rPr>
                <w:rStyle w:val="Hyperlink"/>
                <w:rFonts w:asciiTheme="majorHAnsi" w:hAnsiTheme="majorHAnsi" w:cstheme="majorHAnsi"/>
                <w:b/>
                <w:bCs/>
                <w:color w:val="FF0000"/>
              </w:rPr>
              <w:t>XTRA CREDIT –</w:t>
            </w:r>
            <w:r w:rsidRPr="000F5678">
              <w:rPr>
                <w:rStyle w:val="Hyperlink"/>
                <w:color w:val="FF0000"/>
              </w:rPr>
              <w:t xml:space="preserve"> </w:t>
            </w:r>
            <w:r w:rsidRPr="000F5678">
              <w:rPr>
                <w:rStyle w:val="Hyperlink"/>
                <w:color w:val="000000" w:themeColor="text1"/>
                <w:u w:val="none"/>
              </w:rPr>
              <w:t>this is HARD – read exercise 8.25a,</w:t>
            </w:r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258A8396" w14:textId="77777777" w:rsidR="006B103C" w:rsidRDefault="006B103C" w:rsidP="006B103C">
            <w:r>
              <w:t xml:space="preserve">How long does Maria have to live, and to make it worthwhile </w:t>
            </w:r>
            <w:r w:rsidRPr="000776C3">
              <w:t>to delay collecting social security from age 67 to</w:t>
            </w:r>
            <w:r>
              <w:t xml:space="preserve"> 70?  </w:t>
            </w:r>
          </w:p>
          <w:p w14:paraId="7400FA3F" w14:textId="77777777" w:rsidR="006B103C" w:rsidRPr="00305C2C" w:rsidRDefault="006B103C" w:rsidP="006B103C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802" w:type="dxa"/>
          </w:tcPr>
          <w:p w14:paraId="4DE6E93C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2E8E712C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29987EAD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648D342D" w14:textId="5A407695" w:rsidR="006B103C" w:rsidRDefault="006B103C" w:rsidP="006B1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 Maria’s age at breakeven</w:t>
            </w:r>
          </w:p>
        </w:tc>
      </w:tr>
      <w:tr w:rsidR="006B103C" w:rsidRPr="00D1750E" w14:paraId="5C929F3F" w14:textId="77777777" w:rsidTr="00305C2C">
        <w:tc>
          <w:tcPr>
            <w:tcW w:w="6543" w:type="dxa"/>
          </w:tcPr>
          <w:p w14:paraId="491411F0" w14:textId="2FD0D6EA" w:rsidR="006B103C" w:rsidRPr="00305C2C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305C2C">
              <w:rPr>
                <w:rFonts w:asciiTheme="majorHAnsi" w:hAnsiTheme="majorHAnsi" w:cstheme="majorHAnsi"/>
              </w:rPr>
              <w:t xml:space="preserve">What percentage does an employee pay for Social Security tax?  </w:t>
            </w:r>
          </w:p>
        </w:tc>
        <w:tc>
          <w:tcPr>
            <w:tcW w:w="3802" w:type="dxa"/>
          </w:tcPr>
          <w:p w14:paraId="22010BE4" w14:textId="77777777" w:rsidR="006B103C" w:rsidRDefault="006B103C" w:rsidP="006B103C">
            <w:pPr>
              <w:rPr>
                <w:rFonts w:asciiTheme="majorHAnsi" w:hAnsiTheme="majorHAnsi" w:cstheme="majorHAnsi"/>
              </w:rPr>
            </w:pPr>
          </w:p>
          <w:p w14:paraId="1D31EC4B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______ %</w:t>
            </w:r>
          </w:p>
          <w:p w14:paraId="1F42B125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534003A0" w14:textId="77777777" w:rsidTr="00305C2C">
        <w:tc>
          <w:tcPr>
            <w:tcW w:w="6543" w:type="dxa"/>
          </w:tcPr>
          <w:p w14:paraId="7FF426AC" w14:textId="77777777" w:rsidR="006B103C" w:rsidRPr="000F5678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What percentage does an employee pay for Medicare tax? </w:t>
            </w:r>
          </w:p>
        </w:tc>
        <w:tc>
          <w:tcPr>
            <w:tcW w:w="3802" w:type="dxa"/>
          </w:tcPr>
          <w:p w14:paraId="547C9F2D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</w:t>
            </w:r>
            <w:r>
              <w:rPr>
                <w:rFonts w:asciiTheme="majorHAnsi" w:hAnsiTheme="majorHAnsi" w:cstheme="majorHAnsi"/>
              </w:rPr>
              <w:t>__</w:t>
            </w:r>
            <w:r w:rsidRPr="00D1750E">
              <w:rPr>
                <w:rFonts w:asciiTheme="majorHAnsi" w:hAnsiTheme="majorHAnsi" w:cstheme="majorHAnsi"/>
              </w:rPr>
              <w:t>_%</w:t>
            </w:r>
          </w:p>
          <w:p w14:paraId="4BF36394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3BFBE5F7" w14:textId="77777777" w:rsidTr="00305C2C">
        <w:tc>
          <w:tcPr>
            <w:tcW w:w="6543" w:type="dxa"/>
          </w:tcPr>
          <w:p w14:paraId="59D7E950" w14:textId="77777777" w:rsidR="006B103C" w:rsidRPr="000F5678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What percentage does an independent contractor who runs their own business (thus is self-employed) pay for Social Security and Medicare?     </w:t>
            </w:r>
          </w:p>
        </w:tc>
        <w:tc>
          <w:tcPr>
            <w:tcW w:w="3802" w:type="dxa"/>
          </w:tcPr>
          <w:p w14:paraId="4B1E9A3F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70104A36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</w:t>
            </w:r>
            <w:r>
              <w:rPr>
                <w:rFonts w:asciiTheme="majorHAnsi" w:hAnsiTheme="majorHAnsi" w:cstheme="majorHAnsi"/>
              </w:rPr>
              <w:t>__</w:t>
            </w:r>
            <w:r w:rsidRPr="00D1750E">
              <w:rPr>
                <w:rFonts w:asciiTheme="majorHAnsi" w:hAnsiTheme="majorHAnsi" w:cstheme="majorHAnsi"/>
              </w:rPr>
              <w:t>_ %</w:t>
            </w:r>
          </w:p>
        </w:tc>
      </w:tr>
      <w:tr w:rsidR="006B103C" w:rsidRPr="00D1750E" w14:paraId="1DF93237" w14:textId="77777777" w:rsidTr="00305C2C">
        <w:tc>
          <w:tcPr>
            <w:tcW w:w="6543" w:type="dxa"/>
          </w:tcPr>
          <w:p w14:paraId="49B2013B" w14:textId="6C71B699" w:rsidR="006B103C" w:rsidRPr="000F5678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0F5678">
              <w:rPr>
                <w:rFonts w:asciiTheme="majorHAnsi" w:hAnsiTheme="majorHAnsi" w:cstheme="majorHAnsi"/>
              </w:rPr>
              <w:t>n 202</w:t>
            </w:r>
            <w:r w:rsidR="00D10596">
              <w:rPr>
                <w:rFonts w:asciiTheme="majorHAnsi" w:hAnsiTheme="majorHAnsi" w:cstheme="majorHAnsi"/>
              </w:rPr>
              <w:t>5</w:t>
            </w:r>
            <w:r w:rsidRPr="000F5678">
              <w:rPr>
                <w:rFonts w:asciiTheme="majorHAnsi" w:hAnsiTheme="majorHAnsi" w:cstheme="majorHAnsi"/>
              </w:rPr>
              <w:t xml:space="preserve"> - what is the maximum earnings on which Social Security tax will be levied?  </w:t>
            </w:r>
          </w:p>
        </w:tc>
        <w:tc>
          <w:tcPr>
            <w:tcW w:w="3802" w:type="dxa"/>
          </w:tcPr>
          <w:p w14:paraId="4CE61FBB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335C26F8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 xml:space="preserve">$__________ </w:t>
            </w:r>
            <w:r>
              <w:rPr>
                <w:rFonts w:asciiTheme="majorHAnsi" w:hAnsiTheme="majorHAnsi" w:cstheme="majorHAnsi"/>
              </w:rPr>
              <w:t xml:space="preserve">  </w:t>
            </w:r>
            <w:proofErr w:type="gramStart"/>
            <w:r>
              <w:rPr>
                <w:rFonts w:asciiTheme="majorHAnsi" w:hAnsiTheme="majorHAnsi" w:cstheme="majorHAnsi"/>
              </w:rPr>
              <w:t xml:space="preserve">   </w:t>
            </w:r>
            <w:r w:rsidRPr="00D1750E">
              <w:rPr>
                <w:rFonts w:asciiTheme="majorHAnsi" w:hAnsiTheme="majorHAnsi" w:cstheme="majorHAnsi"/>
              </w:rPr>
              <w:t>(</w:t>
            </w:r>
            <w:proofErr w:type="gramEnd"/>
            <w:r w:rsidRPr="00D1750E">
              <w:rPr>
                <w:rFonts w:asciiTheme="majorHAnsi" w:hAnsiTheme="majorHAnsi" w:cstheme="majorHAnsi"/>
              </w:rPr>
              <w:t>google it)</w:t>
            </w:r>
          </w:p>
          <w:p w14:paraId="714FD05B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54C7A66F" w14:textId="77777777" w:rsidTr="00305C2C">
        <w:tc>
          <w:tcPr>
            <w:tcW w:w="6543" w:type="dxa"/>
          </w:tcPr>
          <w:p w14:paraId="0C910414" w14:textId="77777777" w:rsidR="006B103C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EXTRA CREDIT if you earned the maximum salary on which Social Security must be paid – how much would you have paid in Social Security Tax?  </w:t>
            </w:r>
          </w:p>
          <w:p w14:paraId="7C0824E5" w14:textId="77777777" w:rsidR="006B103C" w:rsidRPr="000F5678" w:rsidRDefault="006B103C" w:rsidP="006B103C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802" w:type="dxa"/>
          </w:tcPr>
          <w:p w14:paraId="5F7C58E1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406A9AF6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______ (get out a calculator)</w:t>
            </w:r>
          </w:p>
        </w:tc>
      </w:tr>
      <w:tr w:rsidR="006B103C" w:rsidRPr="00D1750E" w14:paraId="624F03AD" w14:textId="77777777" w:rsidTr="00305C2C">
        <w:tc>
          <w:tcPr>
            <w:tcW w:w="6543" w:type="dxa"/>
          </w:tcPr>
          <w:p w14:paraId="3C1FC31B" w14:textId="5A1FB746" w:rsidR="006B103C" w:rsidRPr="00305C2C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305C2C">
              <w:rPr>
                <w:rFonts w:asciiTheme="majorHAnsi" w:hAnsiTheme="majorHAnsi"/>
              </w:rPr>
              <w:t>What was Maria’s Gross annual Pay</w:t>
            </w:r>
            <w:r>
              <w:rPr>
                <w:rFonts w:asciiTheme="majorHAnsi" w:hAnsiTheme="majorHAnsi"/>
              </w:rPr>
              <w:t>?</w:t>
            </w:r>
          </w:p>
          <w:p w14:paraId="298CBDB3" w14:textId="77777777" w:rsidR="006B103C" w:rsidRPr="000F5678" w:rsidRDefault="006B103C" w:rsidP="006B103C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  <w:tc>
          <w:tcPr>
            <w:tcW w:w="3802" w:type="dxa"/>
          </w:tcPr>
          <w:p w14:paraId="015F3C35" w14:textId="77777777" w:rsidR="006B103C" w:rsidRDefault="006B103C" w:rsidP="006B103C">
            <w:pPr>
              <w:rPr>
                <w:rFonts w:asciiTheme="majorHAnsi" w:hAnsiTheme="majorHAnsi" w:cstheme="majorHAnsi"/>
              </w:rPr>
            </w:pPr>
          </w:p>
          <w:p w14:paraId="29298693" w14:textId="77777777" w:rsidR="006B103C" w:rsidRDefault="006B103C" w:rsidP="006B1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 ___________________</w:t>
            </w:r>
          </w:p>
          <w:p w14:paraId="17563C2B" w14:textId="38AA893A" w:rsidR="006B103C" w:rsidRDefault="006B103C" w:rsidP="006B103C">
            <w:pPr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348E6173" w14:textId="77777777" w:rsidTr="00305C2C">
        <w:tc>
          <w:tcPr>
            <w:tcW w:w="6543" w:type="dxa"/>
          </w:tcPr>
          <w:p w14:paraId="00ACE364" w14:textId="65B5ACE1" w:rsidR="006B103C" w:rsidRPr="000F5678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What was Maria’s Net annual pay?  </w:t>
            </w:r>
          </w:p>
        </w:tc>
        <w:tc>
          <w:tcPr>
            <w:tcW w:w="3802" w:type="dxa"/>
          </w:tcPr>
          <w:p w14:paraId="039C2B61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7A1497A2" w14:textId="1F8A51DE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$____________________</w:t>
            </w:r>
          </w:p>
          <w:p w14:paraId="1938D69F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6B103C" w14:paraId="1C57EBA5" w14:textId="77777777" w:rsidTr="00305C2C">
        <w:trPr>
          <w:trHeight w:val="440"/>
        </w:trPr>
        <w:tc>
          <w:tcPr>
            <w:tcW w:w="6543" w:type="dxa"/>
          </w:tcPr>
          <w:p w14:paraId="2AB8AE9B" w14:textId="467EEEB2" w:rsidR="006B103C" w:rsidRPr="00EC03F7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A20CE5">
              <w:rPr>
                <w:rFonts w:asciiTheme="majorHAnsi" w:hAnsiTheme="majorHAnsi"/>
              </w:rPr>
              <w:t>How much was put into Maria's 401K plan that year? (by both her and her employer)</w:t>
            </w:r>
          </w:p>
        </w:tc>
        <w:tc>
          <w:tcPr>
            <w:tcW w:w="3802" w:type="dxa"/>
          </w:tcPr>
          <w:p w14:paraId="0A0F322D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04048EDD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  <w:r>
              <w:t>__________________________</w:t>
            </w:r>
          </w:p>
          <w:p w14:paraId="40551D75" w14:textId="77777777" w:rsidR="006B103C" w:rsidRDefault="006B103C" w:rsidP="006B103C">
            <w:pPr>
              <w:rPr>
                <w:rFonts w:asciiTheme="majorHAnsi" w:hAnsiTheme="majorHAnsi" w:cstheme="majorHAnsi"/>
              </w:rPr>
            </w:pPr>
          </w:p>
        </w:tc>
      </w:tr>
    </w:tbl>
    <w:p w14:paraId="1379F761" w14:textId="77777777" w:rsidR="00305C2C" w:rsidRDefault="00305C2C" w:rsidP="000737EB">
      <w:pPr>
        <w:pStyle w:val="ListParagraph"/>
        <w:ind w:left="360"/>
        <w:rPr>
          <w:rFonts w:asciiTheme="majorHAnsi" w:hAnsiTheme="majorHAnsi"/>
        </w:rPr>
      </w:pPr>
    </w:p>
    <w:p w14:paraId="4324AF0B" w14:textId="7FB45968" w:rsidR="00305C2C" w:rsidRPr="00EC03F7" w:rsidRDefault="006B103C" w:rsidP="006B103C">
      <w:pPr>
        <w:pStyle w:val="ListParagraph"/>
        <w:ind w:left="360"/>
        <w:jc w:val="center"/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color w:val="FF0000"/>
          <w:sz w:val="36"/>
          <w:szCs w:val="36"/>
        </w:rPr>
        <w:t xml:space="preserve">DON’T FORGET TO </w:t>
      </w:r>
      <w:r w:rsidR="00305C2C" w:rsidRPr="00EC03F7">
        <w:rPr>
          <w:rFonts w:asciiTheme="majorHAnsi" w:hAnsiTheme="majorHAnsi"/>
          <w:color w:val="FF0000"/>
          <w:sz w:val="36"/>
          <w:szCs w:val="36"/>
        </w:rPr>
        <w:t>ATTACH MARIA’S W-2</w:t>
      </w:r>
    </w:p>
    <w:sectPr w:rsidR="00305C2C" w:rsidRPr="00EC03F7" w:rsidSect="0062564A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7D98" w14:textId="77777777" w:rsidR="00DA00CB" w:rsidRDefault="00DA00CB" w:rsidP="006879F5">
      <w:r>
        <w:separator/>
      </w:r>
    </w:p>
  </w:endnote>
  <w:endnote w:type="continuationSeparator" w:id="0">
    <w:p w14:paraId="21931ACF" w14:textId="77777777" w:rsidR="00DA00CB" w:rsidRDefault="00DA00CB" w:rsidP="006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121186"/>
      <w:docPartObj>
        <w:docPartGallery w:val="Page Numbers (Bottom of Page)"/>
        <w:docPartUnique/>
      </w:docPartObj>
    </w:sdtPr>
    <w:sdtContent>
      <w:p w14:paraId="2EF846ED" w14:textId="0F3EF299" w:rsidR="00C4275B" w:rsidRDefault="00C4275B" w:rsidP="001346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13DC53" w14:textId="77777777" w:rsidR="00C4275B" w:rsidRDefault="00C4275B" w:rsidP="00C427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59336471"/>
      <w:docPartObj>
        <w:docPartGallery w:val="Page Numbers (Bottom of Page)"/>
        <w:docPartUnique/>
      </w:docPartObj>
    </w:sdtPr>
    <w:sdtContent>
      <w:p w14:paraId="3BB78A16" w14:textId="674A84CA" w:rsidR="00C4275B" w:rsidRDefault="00C4275B" w:rsidP="001346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2560DFF" w14:textId="540EF175" w:rsidR="00120F3F" w:rsidRDefault="007B15AF" w:rsidP="00C4275B">
    <w:pPr>
      <w:pStyle w:val="Footer"/>
      <w:ind w:right="360"/>
    </w:pPr>
    <w:r>
      <w:t>6</w:t>
    </w:r>
    <w:r w:rsidR="00EC03F7">
      <w:t>-</w:t>
    </w:r>
    <w:r>
      <w:t>18</w:t>
    </w:r>
    <w:r w:rsidR="00EC03F7">
      <w:t>-202</w:t>
    </w:r>
    <w:r w:rsidR="006B103C">
      <w:t>5</w:t>
    </w:r>
    <w:r w:rsidR="00120F3F"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CC8D5" w14:textId="77777777" w:rsidR="00DA00CB" w:rsidRDefault="00DA00CB" w:rsidP="006879F5">
      <w:r>
        <w:separator/>
      </w:r>
    </w:p>
  </w:footnote>
  <w:footnote w:type="continuationSeparator" w:id="0">
    <w:p w14:paraId="49B6359E" w14:textId="77777777" w:rsidR="00DA00CB" w:rsidRDefault="00DA00CB" w:rsidP="0068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52F8" w14:textId="09C61A06" w:rsidR="006879F5" w:rsidRPr="006B103C" w:rsidRDefault="006879F5">
    <w:pPr>
      <w:pStyle w:val="Header"/>
      <w:rPr>
        <w:rFonts w:asciiTheme="majorHAnsi" w:hAnsiTheme="majorHAnsi" w:cstheme="majorHAnsi"/>
        <w:b/>
        <w:bCs/>
      </w:rPr>
    </w:pPr>
    <w:r w:rsidRPr="006B103C">
      <w:rPr>
        <w:rFonts w:asciiTheme="majorHAnsi" w:hAnsiTheme="majorHAnsi" w:cstheme="majorHAnsi"/>
        <w:b/>
        <w:bCs/>
      </w:rPr>
      <w:t>MONEY 101</w:t>
    </w:r>
    <w:r w:rsidR="006B103C" w:rsidRPr="006B103C">
      <w:rPr>
        <w:rFonts w:asciiTheme="majorHAnsi" w:hAnsiTheme="majorHAnsi" w:cstheme="majorHAnsi"/>
        <w:b/>
        <w:bCs/>
      </w:rPr>
      <w:t xml:space="preserve"> EDUCATION</w:t>
    </w:r>
  </w:p>
  <w:p w14:paraId="2154957B" w14:textId="209BE135" w:rsidR="006879F5" w:rsidRPr="006B103C" w:rsidRDefault="006879F5">
    <w:pPr>
      <w:pStyle w:val="Header"/>
      <w:rPr>
        <w:rFonts w:asciiTheme="majorHAnsi" w:hAnsiTheme="majorHAnsi" w:cstheme="majorHAnsi"/>
      </w:rPr>
    </w:pPr>
    <w:r w:rsidRPr="006B103C">
      <w:rPr>
        <w:rFonts w:asciiTheme="majorHAnsi" w:hAnsiTheme="majorHAnsi" w:cstheme="majorHAnsi"/>
      </w:rPr>
      <w:t xml:space="preserve">1.91 </w:t>
    </w:r>
    <w:r w:rsidR="000C6958" w:rsidRPr="006B103C">
      <w:rPr>
        <w:rFonts w:asciiTheme="majorHAnsi" w:hAnsiTheme="majorHAnsi" w:cstheme="majorHAnsi"/>
      </w:rPr>
      <w:t xml:space="preserve">Assignment # 1 - </w:t>
    </w:r>
    <w:r w:rsidRPr="006B103C">
      <w:rPr>
        <w:rFonts w:asciiTheme="majorHAnsi" w:hAnsiTheme="majorHAnsi" w:cstheme="majorHAnsi"/>
      </w:rPr>
      <w:t xml:space="preserve">FOUNDATION </w:t>
    </w:r>
    <w:r w:rsidR="006B103C">
      <w:rPr>
        <w:rFonts w:asciiTheme="majorHAnsi" w:hAnsiTheme="majorHAnsi" w:cstheme="majorHAnsi"/>
      </w:rPr>
      <w:t>Segment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E9F"/>
    <w:multiLevelType w:val="hybridMultilevel"/>
    <w:tmpl w:val="2208F6FA"/>
    <w:lvl w:ilvl="0" w:tplc="8E0CC5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27E50"/>
    <w:multiLevelType w:val="hybridMultilevel"/>
    <w:tmpl w:val="3180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0B2D"/>
    <w:multiLevelType w:val="multilevel"/>
    <w:tmpl w:val="31807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5E19"/>
    <w:multiLevelType w:val="hybridMultilevel"/>
    <w:tmpl w:val="41721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A6E92"/>
    <w:multiLevelType w:val="hybridMultilevel"/>
    <w:tmpl w:val="5F721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441E3"/>
    <w:multiLevelType w:val="hybridMultilevel"/>
    <w:tmpl w:val="D14E4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E722B"/>
    <w:multiLevelType w:val="hybridMultilevel"/>
    <w:tmpl w:val="64685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B7006"/>
    <w:multiLevelType w:val="hybridMultilevel"/>
    <w:tmpl w:val="B302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21F0"/>
    <w:multiLevelType w:val="hybridMultilevel"/>
    <w:tmpl w:val="61D8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73C"/>
    <w:multiLevelType w:val="hybridMultilevel"/>
    <w:tmpl w:val="B150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6D44"/>
    <w:multiLevelType w:val="hybridMultilevel"/>
    <w:tmpl w:val="03C60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356460"/>
    <w:multiLevelType w:val="hybridMultilevel"/>
    <w:tmpl w:val="823E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5260A"/>
    <w:multiLevelType w:val="multilevel"/>
    <w:tmpl w:val="B150C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70D57"/>
    <w:multiLevelType w:val="multilevel"/>
    <w:tmpl w:val="E9F4DFF6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DA2464"/>
    <w:multiLevelType w:val="hybridMultilevel"/>
    <w:tmpl w:val="A862242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81F30B4"/>
    <w:multiLevelType w:val="hybridMultilevel"/>
    <w:tmpl w:val="6AD60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E71D1"/>
    <w:multiLevelType w:val="hybridMultilevel"/>
    <w:tmpl w:val="5BE4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0C0A"/>
    <w:multiLevelType w:val="hybridMultilevel"/>
    <w:tmpl w:val="2F0A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3577"/>
    <w:multiLevelType w:val="hybridMultilevel"/>
    <w:tmpl w:val="BFE0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D3776"/>
    <w:multiLevelType w:val="hybridMultilevel"/>
    <w:tmpl w:val="1198750A"/>
    <w:lvl w:ilvl="0" w:tplc="9AC02CA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78558E"/>
    <w:multiLevelType w:val="hybridMultilevel"/>
    <w:tmpl w:val="F39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66EF4"/>
    <w:multiLevelType w:val="hybridMultilevel"/>
    <w:tmpl w:val="A944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913E1"/>
    <w:multiLevelType w:val="hybridMultilevel"/>
    <w:tmpl w:val="93746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315AD5"/>
    <w:multiLevelType w:val="hybridMultilevel"/>
    <w:tmpl w:val="D7AEC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7003C2"/>
    <w:multiLevelType w:val="hybridMultilevel"/>
    <w:tmpl w:val="9490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4893"/>
    <w:multiLevelType w:val="multilevel"/>
    <w:tmpl w:val="B71A0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5217C"/>
    <w:multiLevelType w:val="hybridMultilevel"/>
    <w:tmpl w:val="99F6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74710"/>
    <w:multiLevelType w:val="hybridMultilevel"/>
    <w:tmpl w:val="8B025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745F14"/>
    <w:multiLevelType w:val="hybridMultilevel"/>
    <w:tmpl w:val="B71A0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5189C"/>
    <w:multiLevelType w:val="hybridMultilevel"/>
    <w:tmpl w:val="A470F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74244"/>
    <w:multiLevelType w:val="hybridMultilevel"/>
    <w:tmpl w:val="FA842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B2069D"/>
    <w:multiLevelType w:val="hybridMultilevel"/>
    <w:tmpl w:val="EF4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312DF"/>
    <w:multiLevelType w:val="hybridMultilevel"/>
    <w:tmpl w:val="3D8A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51E4F"/>
    <w:multiLevelType w:val="hybridMultilevel"/>
    <w:tmpl w:val="5D5E5BC8"/>
    <w:lvl w:ilvl="0" w:tplc="99363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F1FA2"/>
    <w:multiLevelType w:val="hybridMultilevel"/>
    <w:tmpl w:val="8FF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407726">
    <w:abstractNumId w:val="0"/>
  </w:num>
  <w:num w:numId="2" w16cid:durableId="1215699005">
    <w:abstractNumId w:val="9"/>
  </w:num>
  <w:num w:numId="3" w16cid:durableId="1237016218">
    <w:abstractNumId w:val="12"/>
  </w:num>
  <w:num w:numId="4" w16cid:durableId="806707523">
    <w:abstractNumId w:val="31"/>
  </w:num>
  <w:num w:numId="5" w16cid:durableId="951087218">
    <w:abstractNumId w:val="28"/>
  </w:num>
  <w:num w:numId="6" w16cid:durableId="1637104195">
    <w:abstractNumId w:val="25"/>
  </w:num>
  <w:num w:numId="7" w16cid:durableId="718170903">
    <w:abstractNumId w:val="6"/>
  </w:num>
  <w:num w:numId="8" w16cid:durableId="762337263">
    <w:abstractNumId w:val="30"/>
  </w:num>
  <w:num w:numId="9" w16cid:durableId="967396691">
    <w:abstractNumId w:val="26"/>
  </w:num>
  <w:num w:numId="10" w16cid:durableId="636374445">
    <w:abstractNumId w:val="1"/>
  </w:num>
  <w:num w:numId="11" w16cid:durableId="398478871">
    <w:abstractNumId w:val="2"/>
  </w:num>
  <w:num w:numId="12" w16cid:durableId="1300837508">
    <w:abstractNumId w:val="29"/>
  </w:num>
  <w:num w:numId="13" w16cid:durableId="1478644754">
    <w:abstractNumId w:val="13"/>
  </w:num>
  <w:num w:numId="14" w16cid:durableId="1256985573">
    <w:abstractNumId w:val="11"/>
  </w:num>
  <w:num w:numId="15" w16cid:durableId="273948384">
    <w:abstractNumId w:val="14"/>
  </w:num>
  <w:num w:numId="16" w16cid:durableId="1078093846">
    <w:abstractNumId w:val="34"/>
  </w:num>
  <w:num w:numId="17" w16cid:durableId="934635240">
    <w:abstractNumId w:val="5"/>
  </w:num>
  <w:num w:numId="18" w16cid:durableId="2096705841">
    <w:abstractNumId w:val="7"/>
  </w:num>
  <w:num w:numId="19" w16cid:durableId="622662971">
    <w:abstractNumId w:val="10"/>
  </w:num>
  <w:num w:numId="20" w16cid:durableId="1420250928">
    <w:abstractNumId w:val="21"/>
  </w:num>
  <w:num w:numId="21" w16cid:durableId="650673010">
    <w:abstractNumId w:val="8"/>
  </w:num>
  <w:num w:numId="22" w16cid:durableId="811404658">
    <w:abstractNumId w:val="18"/>
  </w:num>
  <w:num w:numId="23" w16cid:durableId="1097942559">
    <w:abstractNumId w:val="17"/>
  </w:num>
  <w:num w:numId="24" w16cid:durableId="1376349829">
    <w:abstractNumId w:val="20"/>
  </w:num>
  <w:num w:numId="25" w16cid:durableId="1340548188">
    <w:abstractNumId w:val="3"/>
  </w:num>
  <w:num w:numId="26" w16cid:durableId="1354649624">
    <w:abstractNumId w:val="15"/>
  </w:num>
  <w:num w:numId="27" w16cid:durableId="736636486">
    <w:abstractNumId w:val="27"/>
  </w:num>
  <w:num w:numId="28" w16cid:durableId="1762020188">
    <w:abstractNumId w:val="22"/>
  </w:num>
  <w:num w:numId="29" w16cid:durableId="81074018">
    <w:abstractNumId w:val="23"/>
  </w:num>
  <w:num w:numId="30" w16cid:durableId="1113209587">
    <w:abstractNumId w:val="33"/>
  </w:num>
  <w:num w:numId="31" w16cid:durableId="1632393434">
    <w:abstractNumId w:val="24"/>
  </w:num>
  <w:num w:numId="32" w16cid:durableId="677079689">
    <w:abstractNumId w:val="19"/>
  </w:num>
  <w:num w:numId="33" w16cid:durableId="774373999">
    <w:abstractNumId w:val="32"/>
  </w:num>
  <w:num w:numId="34" w16cid:durableId="1884710983">
    <w:abstractNumId w:val="16"/>
  </w:num>
  <w:num w:numId="35" w16cid:durableId="716661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CE"/>
    <w:rsid w:val="0004651B"/>
    <w:rsid w:val="000523F0"/>
    <w:rsid w:val="000737EB"/>
    <w:rsid w:val="00080269"/>
    <w:rsid w:val="000B40F7"/>
    <w:rsid w:val="000C6958"/>
    <w:rsid w:val="000C7AC4"/>
    <w:rsid w:val="000F5678"/>
    <w:rsid w:val="000F5F40"/>
    <w:rsid w:val="00120F3F"/>
    <w:rsid w:val="00122E18"/>
    <w:rsid w:val="001707F5"/>
    <w:rsid w:val="00173F77"/>
    <w:rsid w:val="001856F5"/>
    <w:rsid w:val="001856FB"/>
    <w:rsid w:val="001960AC"/>
    <w:rsid w:val="001D619B"/>
    <w:rsid w:val="0020369D"/>
    <w:rsid w:val="00261573"/>
    <w:rsid w:val="00261F4F"/>
    <w:rsid w:val="0028049A"/>
    <w:rsid w:val="002B37E2"/>
    <w:rsid w:val="002D176E"/>
    <w:rsid w:val="002E3949"/>
    <w:rsid w:val="002F3173"/>
    <w:rsid w:val="00305C2C"/>
    <w:rsid w:val="003321F7"/>
    <w:rsid w:val="00371610"/>
    <w:rsid w:val="00393A9A"/>
    <w:rsid w:val="003F00BF"/>
    <w:rsid w:val="003F5843"/>
    <w:rsid w:val="00446A6E"/>
    <w:rsid w:val="00465B1F"/>
    <w:rsid w:val="00476D98"/>
    <w:rsid w:val="004960A4"/>
    <w:rsid w:val="00496F45"/>
    <w:rsid w:val="004C501E"/>
    <w:rsid w:val="004D6B7C"/>
    <w:rsid w:val="004E72FA"/>
    <w:rsid w:val="005303F0"/>
    <w:rsid w:val="00555956"/>
    <w:rsid w:val="005752B6"/>
    <w:rsid w:val="005D7304"/>
    <w:rsid w:val="0060668F"/>
    <w:rsid w:val="00624441"/>
    <w:rsid w:val="0062564A"/>
    <w:rsid w:val="006436CF"/>
    <w:rsid w:val="006565FA"/>
    <w:rsid w:val="00677384"/>
    <w:rsid w:val="006879F5"/>
    <w:rsid w:val="006B103C"/>
    <w:rsid w:val="006B30CC"/>
    <w:rsid w:val="006B76E2"/>
    <w:rsid w:val="00700787"/>
    <w:rsid w:val="00700983"/>
    <w:rsid w:val="00705180"/>
    <w:rsid w:val="00730786"/>
    <w:rsid w:val="007359EB"/>
    <w:rsid w:val="007B15AF"/>
    <w:rsid w:val="007E2E86"/>
    <w:rsid w:val="00801CCE"/>
    <w:rsid w:val="00807EBC"/>
    <w:rsid w:val="0081151B"/>
    <w:rsid w:val="00814A2D"/>
    <w:rsid w:val="0083641A"/>
    <w:rsid w:val="00855E84"/>
    <w:rsid w:val="008B234E"/>
    <w:rsid w:val="008D0BF2"/>
    <w:rsid w:val="008E41DC"/>
    <w:rsid w:val="009D3BE1"/>
    <w:rsid w:val="00A20CE5"/>
    <w:rsid w:val="00A6762D"/>
    <w:rsid w:val="00AB7D6D"/>
    <w:rsid w:val="00AD1F8B"/>
    <w:rsid w:val="00B42D02"/>
    <w:rsid w:val="00B7222C"/>
    <w:rsid w:val="00BC1E91"/>
    <w:rsid w:val="00BC6555"/>
    <w:rsid w:val="00C06057"/>
    <w:rsid w:val="00C4275B"/>
    <w:rsid w:val="00C45810"/>
    <w:rsid w:val="00CA067A"/>
    <w:rsid w:val="00CB45EA"/>
    <w:rsid w:val="00CB5CF2"/>
    <w:rsid w:val="00CC21D8"/>
    <w:rsid w:val="00CC74BA"/>
    <w:rsid w:val="00CD6D9F"/>
    <w:rsid w:val="00CE612A"/>
    <w:rsid w:val="00D10596"/>
    <w:rsid w:val="00D16726"/>
    <w:rsid w:val="00D1750E"/>
    <w:rsid w:val="00D4056F"/>
    <w:rsid w:val="00D51292"/>
    <w:rsid w:val="00DA00CB"/>
    <w:rsid w:val="00DB44A1"/>
    <w:rsid w:val="00E01C00"/>
    <w:rsid w:val="00E22EFE"/>
    <w:rsid w:val="00E30871"/>
    <w:rsid w:val="00EC03F7"/>
    <w:rsid w:val="00EC08BF"/>
    <w:rsid w:val="00F259E2"/>
    <w:rsid w:val="00F4534D"/>
    <w:rsid w:val="00FB2A51"/>
    <w:rsid w:val="00FB79A2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B6623"/>
  <w14:defaultImageDpi w14:val="300"/>
  <w15:docId w15:val="{D7CAE984-F566-2344-A66E-8E809D28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3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3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9F5"/>
  </w:style>
  <w:style w:type="paragraph" w:styleId="Footer">
    <w:name w:val="footer"/>
    <w:basedOn w:val="Normal"/>
    <w:link w:val="FooterChar"/>
    <w:uiPriority w:val="99"/>
    <w:unhideWhenUsed/>
    <w:rsid w:val="00687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9F5"/>
  </w:style>
  <w:style w:type="character" w:styleId="FollowedHyperlink">
    <w:name w:val="FollowedHyperlink"/>
    <w:basedOn w:val="DefaultParagraphFont"/>
    <w:uiPriority w:val="99"/>
    <w:semiHidden/>
    <w:unhideWhenUsed/>
    <w:rsid w:val="008E41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0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ane.Drey@scorevolunte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a.gov/benefits/retirement/planner/ageincreas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ED8F43-51AD-6644-9FBF-1333AE76ACFE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2</cp:revision>
  <cp:lastPrinted>2023-06-21T03:09:00Z</cp:lastPrinted>
  <dcterms:created xsi:type="dcterms:W3CDTF">2025-06-19T03:23:00Z</dcterms:created>
  <dcterms:modified xsi:type="dcterms:W3CDTF">2025-06-19T03:23:00Z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documentId_8931</vt:lpwstr>
  </property>
  <property fmtid="{D5CDD505-2E9C-101B-9397-08002B2CF9AE}" pid="3" name="grammarly_documentContext">
    <vt:lpwstr>{"goals":[],"domain":"general","emotions":[],"dialect":"american"}</vt:lpwstr>
  </property>
</Properties>
</file>