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377F7" w14:textId="64329DCC" w:rsidR="002B4E59" w:rsidRPr="007016AB" w:rsidRDefault="007D3F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21D3B" wp14:editId="1B8730DD">
                <wp:simplePos x="0" y="0"/>
                <wp:positionH relativeFrom="column">
                  <wp:posOffset>5096933</wp:posOffset>
                </wp:positionH>
                <wp:positionV relativeFrom="paragraph">
                  <wp:posOffset>423</wp:posOffset>
                </wp:positionV>
                <wp:extent cx="1583267" cy="965200"/>
                <wp:effectExtent l="0" t="0" r="444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267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94D5D" w14:textId="125C3619" w:rsidR="007D3F17" w:rsidRDefault="007D3F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40E9B" wp14:editId="73DC913A">
                                  <wp:extent cx="1393825" cy="840105"/>
                                  <wp:effectExtent l="0" t="0" r="3175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oney 101 - LOGO blue backgroun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382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21D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.35pt;margin-top:.05pt;width:124.65pt;height:7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" fillcolor="white [3201]" stroked="f" strokeweight=".5pt">
                <v:textbox>
                  <w:txbxContent>
                    <w:p w14:paraId="51194D5D" w14:textId="125C3619" w:rsidR="007D3F17" w:rsidRDefault="007D3F17">
                      <w:r>
                        <w:rPr>
                          <w:noProof/>
                        </w:rPr>
                        <w:drawing>
                          <wp:inline distT="0" distB="0" distL="0" distR="0" wp14:anchorId="76940E9B" wp14:editId="73DC913A">
                            <wp:extent cx="1393825" cy="840105"/>
                            <wp:effectExtent l="0" t="0" r="3175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oney 101 - LOGO blue backgroun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3825" cy="840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F3843" w14:textId="77777777" w:rsidR="007016AB" w:rsidRDefault="007016AB" w:rsidP="007016AB">
      <w:pPr>
        <w:rPr>
          <w:b/>
          <w:sz w:val="28"/>
          <w:szCs w:val="28"/>
        </w:rPr>
      </w:pPr>
      <w:proofErr w:type="gramStart"/>
      <w:r>
        <w:rPr>
          <w:b/>
          <w:u w:val="single"/>
        </w:rPr>
        <w:t>NAME:_</w:t>
      </w:r>
      <w:proofErr w:type="gramEnd"/>
      <w:r>
        <w:rPr>
          <w:b/>
          <w:u w:val="single"/>
        </w:rPr>
        <w:t xml:space="preserve">________________________________ </w:t>
      </w:r>
      <w:proofErr w:type="gramStart"/>
      <w:r>
        <w:rPr>
          <w:b/>
          <w:u w:val="single"/>
        </w:rPr>
        <w:t>Date:_</w:t>
      </w:r>
      <w:proofErr w:type="gramEnd"/>
      <w:r>
        <w:rPr>
          <w:b/>
          <w:u w:val="single"/>
        </w:rPr>
        <w:t>__________________</w:t>
      </w:r>
      <w:r w:rsidRPr="007016AB">
        <w:rPr>
          <w:b/>
          <w:sz w:val="28"/>
          <w:szCs w:val="28"/>
        </w:rPr>
        <w:t xml:space="preserve"> </w:t>
      </w:r>
    </w:p>
    <w:p w14:paraId="79F918A0" w14:textId="77777777" w:rsidR="007016AB" w:rsidRPr="007016AB" w:rsidRDefault="007016AB" w:rsidP="007016AB">
      <w:pPr>
        <w:rPr>
          <w:b/>
          <w:sz w:val="10"/>
          <w:szCs w:val="10"/>
        </w:rPr>
      </w:pPr>
    </w:p>
    <w:p w14:paraId="112DCE23" w14:textId="4DCE2F4A" w:rsidR="007016AB" w:rsidRDefault="007016AB" w:rsidP="007016AB">
      <w:r w:rsidRPr="003A2C2B">
        <w:rPr>
          <w:b/>
          <w:sz w:val="28"/>
          <w:szCs w:val="28"/>
        </w:rPr>
        <w:t xml:space="preserve">PART ONE: </w:t>
      </w:r>
      <w:r>
        <w:t xml:space="preserve"> </w:t>
      </w:r>
    </w:p>
    <w:p w14:paraId="2549DEE5" w14:textId="77777777" w:rsidR="007016AB" w:rsidRPr="005B3FFC" w:rsidRDefault="007016AB" w:rsidP="007016AB">
      <w:r>
        <w:t xml:space="preserve">Answer these questions: </w:t>
      </w:r>
      <w:r>
        <w:rPr>
          <w:b/>
          <w:color w:val="FF0000"/>
        </w:rPr>
        <w:t>if we did not cover “Google it” or use CHATGPT!</w:t>
      </w:r>
    </w:p>
    <w:p w14:paraId="32E67346" w14:textId="1DF8CA4A" w:rsidR="007016AB" w:rsidRPr="00B75507" w:rsidRDefault="007016AB">
      <w:pPr>
        <w:rPr>
          <w:b/>
          <w:u w:val="single"/>
        </w:rPr>
      </w:pPr>
    </w:p>
    <w:p w14:paraId="0C5C128C" w14:textId="55617C0D" w:rsidR="002B4E59" w:rsidRPr="00B75507" w:rsidRDefault="00920062">
      <w:pPr>
        <w:rPr>
          <w:b/>
          <w:u w:val="single"/>
        </w:rPr>
      </w:pPr>
      <w:r w:rsidRPr="00B75507">
        <w:rPr>
          <w:b/>
          <w:u w:val="single"/>
        </w:rPr>
        <w:t>BROKERS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680"/>
        <w:gridCol w:w="4850"/>
      </w:tblGrid>
      <w:tr w:rsidR="00E43887" w:rsidRPr="00E43887" w14:paraId="05A851E0" w14:textId="2A059FD8" w:rsidTr="00DD3358">
        <w:tc>
          <w:tcPr>
            <w:tcW w:w="4680" w:type="dxa"/>
          </w:tcPr>
          <w:p w14:paraId="4FEB0193" w14:textId="7D78D23E" w:rsidR="00E43887" w:rsidRPr="00E43887" w:rsidRDefault="006A100E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 w:rsidRPr="00E43887">
              <w:t>Who pays the Broker fee when you purchase a property?</w:t>
            </w:r>
          </w:p>
        </w:tc>
        <w:tc>
          <w:tcPr>
            <w:tcW w:w="4850" w:type="dxa"/>
          </w:tcPr>
          <w:p w14:paraId="34D1DC23" w14:textId="77777777" w:rsidR="00E43887" w:rsidRPr="00E43887" w:rsidRDefault="00E43887" w:rsidP="00E43887">
            <w:pPr>
              <w:ind w:left="360"/>
            </w:pPr>
          </w:p>
        </w:tc>
      </w:tr>
      <w:tr w:rsidR="00E43887" w:rsidRPr="00E43887" w14:paraId="7F3390E7" w14:textId="71F70D2B" w:rsidTr="00DD3358">
        <w:tc>
          <w:tcPr>
            <w:tcW w:w="4680" w:type="dxa"/>
          </w:tcPr>
          <w:p w14:paraId="2652DA12" w14:textId="77777777" w:rsidR="00E43887" w:rsidRDefault="006A100E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>
              <w:t>What is a typical Broker fee for the sale of a property?</w:t>
            </w:r>
          </w:p>
          <w:p w14:paraId="6971250C" w14:textId="77777777" w:rsidR="006A100E" w:rsidRDefault="006A100E" w:rsidP="00926FCD">
            <w:pPr>
              <w:pStyle w:val="ListParagraph"/>
              <w:ind w:left="520" w:hanging="360"/>
            </w:pPr>
          </w:p>
          <w:p w14:paraId="2559C050" w14:textId="6AF8105E" w:rsidR="006A100E" w:rsidRPr="00E43887" w:rsidRDefault="006A100E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>
              <w:t>On a $500,000 property</w:t>
            </w:r>
            <w:r w:rsidR="00926FCD">
              <w:t>, how would the broker fee be</w:t>
            </w:r>
            <w:r>
              <w:t xml:space="preserve"> in dollars?</w:t>
            </w:r>
          </w:p>
        </w:tc>
        <w:tc>
          <w:tcPr>
            <w:tcW w:w="4850" w:type="dxa"/>
          </w:tcPr>
          <w:p w14:paraId="453F02B2" w14:textId="77777777" w:rsidR="00E43887" w:rsidRDefault="006A100E" w:rsidP="00E43887">
            <w:pPr>
              <w:ind w:left="360"/>
            </w:pPr>
            <w:r>
              <w:t xml:space="preserve"> %</w:t>
            </w:r>
          </w:p>
          <w:p w14:paraId="3A0FC6FB" w14:textId="77777777" w:rsidR="006A100E" w:rsidRDefault="006A100E" w:rsidP="00E43887">
            <w:pPr>
              <w:ind w:left="360"/>
            </w:pPr>
          </w:p>
          <w:p w14:paraId="5AFE5CBD" w14:textId="77777777" w:rsidR="006A100E" w:rsidRDefault="006A100E" w:rsidP="00E43887">
            <w:pPr>
              <w:ind w:left="360"/>
            </w:pPr>
          </w:p>
          <w:p w14:paraId="2DC11E63" w14:textId="67810088" w:rsidR="006A100E" w:rsidRPr="00E43887" w:rsidRDefault="006A100E" w:rsidP="00E43887">
            <w:pPr>
              <w:ind w:left="360"/>
            </w:pPr>
            <w:r>
              <w:t>$</w:t>
            </w:r>
          </w:p>
        </w:tc>
      </w:tr>
      <w:tr w:rsidR="00926FCD" w:rsidRPr="00E43887" w14:paraId="178DEDDC" w14:textId="77777777" w:rsidTr="00DD3358">
        <w:tc>
          <w:tcPr>
            <w:tcW w:w="4680" w:type="dxa"/>
          </w:tcPr>
          <w:p w14:paraId="6490DCBB" w14:textId="301FE041" w:rsidR="00926FCD" w:rsidRPr="00E43887" w:rsidRDefault="00926FCD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>
              <w:t>When a Seller commits to a Broker to have them represent them in a sale, for how long is the commission contract typically binding?</w:t>
            </w:r>
          </w:p>
        </w:tc>
        <w:tc>
          <w:tcPr>
            <w:tcW w:w="4850" w:type="dxa"/>
          </w:tcPr>
          <w:p w14:paraId="2470D451" w14:textId="77777777" w:rsidR="00926FCD" w:rsidRPr="00E43887" w:rsidRDefault="00926FCD" w:rsidP="00E43887">
            <w:pPr>
              <w:ind w:left="360"/>
            </w:pPr>
          </w:p>
        </w:tc>
      </w:tr>
      <w:tr w:rsidR="00E43887" w:rsidRPr="00E43887" w14:paraId="6F167C24" w14:textId="64B787DE" w:rsidTr="00DD3358">
        <w:tc>
          <w:tcPr>
            <w:tcW w:w="4680" w:type="dxa"/>
          </w:tcPr>
          <w:p w14:paraId="75227976" w14:textId="77777777" w:rsidR="00E43887" w:rsidRDefault="00E43887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 w:rsidRPr="00E43887">
              <w:t>Wh</w:t>
            </w:r>
            <w:r w:rsidR="006A100E">
              <w:t>o is the</w:t>
            </w:r>
            <w:r w:rsidRPr="00E43887">
              <w:t xml:space="preserve"> “Listing Broker” representing? </w:t>
            </w:r>
          </w:p>
          <w:p w14:paraId="784AF7EF" w14:textId="77830E2F" w:rsidR="006A100E" w:rsidRPr="00E43887" w:rsidRDefault="006A100E" w:rsidP="00926FCD">
            <w:pPr>
              <w:pStyle w:val="ListParagraph"/>
              <w:ind w:left="520" w:hanging="360"/>
            </w:pPr>
          </w:p>
        </w:tc>
        <w:tc>
          <w:tcPr>
            <w:tcW w:w="4850" w:type="dxa"/>
          </w:tcPr>
          <w:p w14:paraId="6FE4298F" w14:textId="77777777" w:rsidR="00E43887" w:rsidRPr="00E43887" w:rsidRDefault="00E43887" w:rsidP="00E43887">
            <w:pPr>
              <w:ind w:left="360"/>
            </w:pPr>
          </w:p>
        </w:tc>
      </w:tr>
      <w:tr w:rsidR="00E43887" w:rsidRPr="00E43887" w14:paraId="7DD5D87E" w14:textId="1F1B51F4" w:rsidTr="00DD3358">
        <w:tc>
          <w:tcPr>
            <w:tcW w:w="4680" w:type="dxa"/>
          </w:tcPr>
          <w:p w14:paraId="3DE30FBB" w14:textId="21711682" w:rsidR="00E43887" w:rsidRDefault="00E43887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 w:rsidRPr="00E43887">
              <w:t xml:space="preserve">What is the benefit of contacting the Listing Broker </w:t>
            </w:r>
            <w:r w:rsidR="00926FCD">
              <w:t xml:space="preserve">and not going to see the property with a Buyer’s Broker </w:t>
            </w:r>
            <w:r w:rsidRPr="00E43887">
              <w:t>when you are serious about buying a property?</w:t>
            </w:r>
          </w:p>
          <w:p w14:paraId="4CA555B5" w14:textId="77777777" w:rsidR="00DD3358" w:rsidRPr="00E43887" w:rsidRDefault="00DD3358" w:rsidP="00926FCD">
            <w:pPr>
              <w:pStyle w:val="ListParagraph"/>
              <w:ind w:left="520" w:hanging="360"/>
            </w:pPr>
          </w:p>
        </w:tc>
        <w:tc>
          <w:tcPr>
            <w:tcW w:w="4850" w:type="dxa"/>
          </w:tcPr>
          <w:p w14:paraId="7623D2FB" w14:textId="77777777" w:rsidR="00E43887" w:rsidRPr="00E43887" w:rsidRDefault="00E43887" w:rsidP="00E43887">
            <w:pPr>
              <w:ind w:left="360"/>
            </w:pPr>
          </w:p>
        </w:tc>
      </w:tr>
      <w:tr w:rsidR="00E43887" w:rsidRPr="00E43887" w14:paraId="04D3D16F" w14:textId="5761E31D" w:rsidTr="00DD3358">
        <w:tc>
          <w:tcPr>
            <w:tcW w:w="4680" w:type="dxa"/>
          </w:tcPr>
          <w:p w14:paraId="0FDF4E84" w14:textId="77777777" w:rsidR="00E43887" w:rsidRPr="00E43887" w:rsidRDefault="00E43887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 w:rsidRPr="00E43887">
              <w:t>What does FSBO mean?</w:t>
            </w:r>
          </w:p>
        </w:tc>
        <w:tc>
          <w:tcPr>
            <w:tcW w:w="4850" w:type="dxa"/>
          </w:tcPr>
          <w:p w14:paraId="4ABDE423" w14:textId="77777777" w:rsidR="00E43887" w:rsidRDefault="00E43887" w:rsidP="00E43887">
            <w:pPr>
              <w:ind w:left="360"/>
            </w:pPr>
          </w:p>
          <w:p w14:paraId="6152BA28" w14:textId="4B34FC3F" w:rsidR="00E43887" w:rsidRPr="00E43887" w:rsidRDefault="00E43887" w:rsidP="00E43887">
            <w:pPr>
              <w:ind w:left="360"/>
            </w:pPr>
          </w:p>
        </w:tc>
      </w:tr>
    </w:tbl>
    <w:p w14:paraId="63C660A5" w14:textId="77777777" w:rsidR="001F021A" w:rsidRPr="00B75507" w:rsidRDefault="001F021A" w:rsidP="001F021A">
      <w:pPr>
        <w:pStyle w:val="ListParagraph"/>
      </w:pPr>
    </w:p>
    <w:p w14:paraId="1C5F0600" w14:textId="0A1E37D7" w:rsidR="00416FC4" w:rsidRPr="00B75507" w:rsidRDefault="00920062" w:rsidP="00920062">
      <w:pPr>
        <w:rPr>
          <w:b/>
          <w:u w:val="single"/>
        </w:rPr>
      </w:pPr>
      <w:r w:rsidRPr="00B75507">
        <w:rPr>
          <w:b/>
          <w:u w:val="single"/>
        </w:rPr>
        <w:t>COOPERATIVE VS CONDOMINIUM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410"/>
        <w:gridCol w:w="5755"/>
      </w:tblGrid>
      <w:tr w:rsidR="00E43887" w:rsidRPr="00E43887" w14:paraId="79C33F64" w14:textId="5DDB6E79" w:rsidTr="007D3F17">
        <w:tc>
          <w:tcPr>
            <w:tcW w:w="4410" w:type="dxa"/>
          </w:tcPr>
          <w:p w14:paraId="3ECDD723" w14:textId="75AF6707" w:rsidR="00E43887" w:rsidRPr="00E43887" w:rsidRDefault="00E43887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 w:rsidRPr="00E43887">
              <w:t>What is the difference between a cooperative and a condominium?</w:t>
            </w:r>
          </w:p>
        </w:tc>
        <w:tc>
          <w:tcPr>
            <w:tcW w:w="5755" w:type="dxa"/>
          </w:tcPr>
          <w:p w14:paraId="4F4D5030" w14:textId="77777777" w:rsidR="00E43887" w:rsidRDefault="00E43887" w:rsidP="00CF42E6"/>
          <w:p w14:paraId="7382FBED" w14:textId="77777777" w:rsidR="003B4E29" w:rsidRDefault="003B4E29" w:rsidP="00CF42E6"/>
          <w:p w14:paraId="58E0E971" w14:textId="77777777" w:rsidR="003B4E29" w:rsidRDefault="003B4E29" w:rsidP="00CF42E6"/>
          <w:p w14:paraId="77FF65C4" w14:textId="77777777" w:rsidR="003B4E29" w:rsidRDefault="003B4E29" w:rsidP="00CF42E6"/>
          <w:p w14:paraId="5445FF57" w14:textId="77777777" w:rsidR="003B4E29" w:rsidRDefault="003B4E29" w:rsidP="00CF42E6"/>
          <w:p w14:paraId="4629EEF3" w14:textId="35CB5343" w:rsidR="007D3F17" w:rsidRPr="00E43887" w:rsidRDefault="007D3F17" w:rsidP="00CF42E6"/>
        </w:tc>
      </w:tr>
      <w:tr w:rsidR="00E43887" w:rsidRPr="00E43887" w14:paraId="598F3817" w14:textId="51C0B5B2" w:rsidTr="007D3F17">
        <w:tc>
          <w:tcPr>
            <w:tcW w:w="4410" w:type="dxa"/>
          </w:tcPr>
          <w:p w14:paraId="35F11426" w14:textId="77777777" w:rsidR="00E43887" w:rsidRDefault="00E43887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 w:rsidRPr="00E43887">
              <w:t>What is the monthly charge called in a cooperative?</w:t>
            </w:r>
          </w:p>
          <w:p w14:paraId="5263CBD3" w14:textId="77777777" w:rsidR="006A100E" w:rsidRPr="00E43887" w:rsidRDefault="006A100E" w:rsidP="00926FCD">
            <w:pPr>
              <w:pStyle w:val="ListParagraph"/>
              <w:ind w:left="520"/>
            </w:pPr>
          </w:p>
        </w:tc>
        <w:tc>
          <w:tcPr>
            <w:tcW w:w="5755" w:type="dxa"/>
          </w:tcPr>
          <w:p w14:paraId="6861F93A" w14:textId="77777777" w:rsidR="00E43887" w:rsidRDefault="00E43887" w:rsidP="00CF42E6"/>
          <w:p w14:paraId="69074A33" w14:textId="47688AE4" w:rsidR="003B4E29" w:rsidRPr="00E43887" w:rsidRDefault="003B4E29" w:rsidP="00CF42E6"/>
        </w:tc>
      </w:tr>
      <w:tr w:rsidR="00E43887" w:rsidRPr="00E43887" w14:paraId="327473EE" w14:textId="57B66CE1" w:rsidTr="007D3F17">
        <w:tc>
          <w:tcPr>
            <w:tcW w:w="4410" w:type="dxa"/>
          </w:tcPr>
          <w:p w14:paraId="6667AD69" w14:textId="77777777" w:rsidR="00E43887" w:rsidRPr="00E43887" w:rsidRDefault="00E43887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 w:rsidRPr="00E43887">
              <w:t>What is the monthly charge called in a condominium?</w:t>
            </w:r>
          </w:p>
        </w:tc>
        <w:tc>
          <w:tcPr>
            <w:tcW w:w="5755" w:type="dxa"/>
          </w:tcPr>
          <w:p w14:paraId="4ECBBBF5" w14:textId="77777777" w:rsidR="00E43887" w:rsidRDefault="00E43887" w:rsidP="00CF42E6"/>
          <w:p w14:paraId="242E8C29" w14:textId="77777777" w:rsidR="003B4E29" w:rsidRDefault="003B4E29" w:rsidP="00CF42E6"/>
          <w:p w14:paraId="0C7BD23A" w14:textId="78F683E3" w:rsidR="003B4E29" w:rsidRPr="00E43887" w:rsidRDefault="003B4E29" w:rsidP="00CF42E6"/>
        </w:tc>
      </w:tr>
      <w:tr w:rsidR="00926FCD" w:rsidRPr="00E43887" w14:paraId="7F7A89DC" w14:textId="77777777" w:rsidTr="007D3F17">
        <w:tc>
          <w:tcPr>
            <w:tcW w:w="4410" w:type="dxa"/>
          </w:tcPr>
          <w:p w14:paraId="4A346796" w14:textId="7F5E263B" w:rsidR="00926FCD" w:rsidRPr="00E43887" w:rsidRDefault="00926FCD" w:rsidP="005B3FFC">
            <w:pPr>
              <w:pStyle w:val="ListParagraph"/>
              <w:numPr>
                <w:ilvl w:val="0"/>
                <w:numId w:val="13"/>
              </w:numPr>
              <w:ind w:left="520"/>
            </w:pPr>
            <w:r>
              <w:lastRenderedPageBreak/>
              <w:t>Does the monthly charge in a cooperative typically cover real estate taxes?</w:t>
            </w:r>
          </w:p>
        </w:tc>
        <w:tc>
          <w:tcPr>
            <w:tcW w:w="5755" w:type="dxa"/>
          </w:tcPr>
          <w:p w14:paraId="5776B13E" w14:textId="77777777" w:rsidR="00926FCD" w:rsidRDefault="00926FCD" w:rsidP="00CF42E6"/>
        </w:tc>
      </w:tr>
      <w:tr w:rsidR="00E43887" w:rsidRPr="00E43887" w14:paraId="115B0985" w14:textId="053CB06C" w:rsidTr="007D3F17">
        <w:tc>
          <w:tcPr>
            <w:tcW w:w="4410" w:type="dxa"/>
          </w:tcPr>
          <w:p w14:paraId="389042AF" w14:textId="6CC25625" w:rsidR="00DD3358" w:rsidRPr="00E43887" w:rsidRDefault="00E43887" w:rsidP="007016AB">
            <w:pPr>
              <w:pStyle w:val="ListParagraph"/>
              <w:numPr>
                <w:ilvl w:val="0"/>
                <w:numId w:val="13"/>
              </w:numPr>
              <w:ind w:left="520"/>
            </w:pPr>
            <w:r w:rsidRPr="00E43887">
              <w:t xml:space="preserve">Does the monthly charge by the condominium </w:t>
            </w:r>
            <w:r w:rsidR="00DD3358">
              <w:t>typically cover</w:t>
            </w:r>
            <w:r w:rsidRPr="00E43887">
              <w:t xml:space="preserve"> real estate taxes?</w:t>
            </w:r>
          </w:p>
        </w:tc>
        <w:tc>
          <w:tcPr>
            <w:tcW w:w="5755" w:type="dxa"/>
          </w:tcPr>
          <w:p w14:paraId="61D50CFF" w14:textId="77777777" w:rsidR="00E43887" w:rsidRDefault="00E43887" w:rsidP="00CF42E6"/>
          <w:p w14:paraId="1F3135DD" w14:textId="77777777" w:rsidR="003B4E29" w:rsidRDefault="003B4E29" w:rsidP="00CF42E6"/>
          <w:p w14:paraId="0448DF4D" w14:textId="45606C8D" w:rsidR="003B4E29" w:rsidRPr="00E43887" w:rsidRDefault="003B4E29" w:rsidP="00CF42E6"/>
        </w:tc>
      </w:tr>
      <w:tr w:rsidR="00E43887" w:rsidRPr="00E43887" w14:paraId="5D01D4C9" w14:textId="7AAB4C0F" w:rsidTr="007D3F17">
        <w:tc>
          <w:tcPr>
            <w:tcW w:w="4410" w:type="dxa"/>
          </w:tcPr>
          <w:p w14:paraId="0F6F9F77" w14:textId="77777777" w:rsidR="00E43887" w:rsidRDefault="00E43887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 w:rsidRPr="00E43887">
              <w:t>What is an assessment?</w:t>
            </w:r>
          </w:p>
          <w:p w14:paraId="77E0B072" w14:textId="77777777" w:rsidR="00926FCD" w:rsidRDefault="00926FCD" w:rsidP="00926FCD"/>
          <w:p w14:paraId="6C88F3E7" w14:textId="3B888403" w:rsidR="00926FCD" w:rsidRPr="00E43887" w:rsidRDefault="00926FCD" w:rsidP="00926FCD"/>
        </w:tc>
        <w:tc>
          <w:tcPr>
            <w:tcW w:w="5755" w:type="dxa"/>
          </w:tcPr>
          <w:p w14:paraId="380C1F1D" w14:textId="3DEC348E" w:rsidR="00E43887" w:rsidRDefault="00E43887" w:rsidP="00CF42E6"/>
          <w:p w14:paraId="29A8FA30" w14:textId="77777777" w:rsidR="003B4E29" w:rsidRDefault="003B4E29" w:rsidP="00CF42E6"/>
          <w:p w14:paraId="1891D968" w14:textId="11A31292" w:rsidR="00E43887" w:rsidRPr="00E43887" w:rsidRDefault="00E43887" w:rsidP="00CF42E6"/>
        </w:tc>
      </w:tr>
      <w:tr w:rsidR="00E43887" w:rsidRPr="00E43887" w14:paraId="67A708EB" w14:textId="2E4E2B4C" w:rsidTr="007D3F17">
        <w:tc>
          <w:tcPr>
            <w:tcW w:w="4410" w:type="dxa"/>
          </w:tcPr>
          <w:p w14:paraId="2A4D0434" w14:textId="77777777" w:rsidR="00E43887" w:rsidRPr="00E43887" w:rsidRDefault="00E43887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 w:rsidRPr="00E43887">
              <w:t>What is a flip tax or a transfer tax?</w:t>
            </w:r>
          </w:p>
        </w:tc>
        <w:tc>
          <w:tcPr>
            <w:tcW w:w="5755" w:type="dxa"/>
          </w:tcPr>
          <w:p w14:paraId="148F45A5" w14:textId="5292CBAB" w:rsidR="00E43887" w:rsidRDefault="00E43887" w:rsidP="00CF42E6"/>
          <w:p w14:paraId="649C3CDB" w14:textId="77777777" w:rsidR="003B4E29" w:rsidRDefault="003B4E29" w:rsidP="00CF42E6"/>
          <w:p w14:paraId="07DFC526" w14:textId="44127E97" w:rsidR="00E43887" w:rsidRPr="00E43887" w:rsidRDefault="00E43887" w:rsidP="00CF42E6"/>
        </w:tc>
      </w:tr>
      <w:tr w:rsidR="006A100E" w:rsidRPr="00E43887" w14:paraId="0F6CD7E1" w14:textId="77777777" w:rsidTr="007D3F17">
        <w:tc>
          <w:tcPr>
            <w:tcW w:w="4410" w:type="dxa"/>
          </w:tcPr>
          <w:p w14:paraId="2C9E681D" w14:textId="3D0DFF65" w:rsidR="006A100E" w:rsidRPr="00E43887" w:rsidRDefault="006A100E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>
              <w:t>Should you trust your real estate attorney to assess the financial health of the co-op or condo you're buying?"</w:t>
            </w:r>
          </w:p>
        </w:tc>
        <w:tc>
          <w:tcPr>
            <w:tcW w:w="5755" w:type="dxa"/>
          </w:tcPr>
          <w:p w14:paraId="540CF055" w14:textId="77777777" w:rsidR="006A100E" w:rsidRDefault="006A100E" w:rsidP="00CF42E6"/>
        </w:tc>
      </w:tr>
      <w:tr w:rsidR="006A100E" w:rsidRPr="00E43887" w14:paraId="29D8C298" w14:textId="77777777" w:rsidTr="007D3F17">
        <w:tc>
          <w:tcPr>
            <w:tcW w:w="4410" w:type="dxa"/>
          </w:tcPr>
          <w:p w14:paraId="0E05D9CD" w14:textId="22F3D7AF" w:rsidR="006A100E" w:rsidRPr="00E43887" w:rsidRDefault="006A100E" w:rsidP="00926FCD">
            <w:pPr>
              <w:pStyle w:val="ListParagraph"/>
              <w:numPr>
                <w:ilvl w:val="0"/>
                <w:numId w:val="13"/>
              </w:numPr>
              <w:ind w:left="520"/>
            </w:pPr>
            <w:r w:rsidRPr="00E43887">
              <w:t xml:space="preserve">If you are serious about buying in a cooperative or condominium, what </w:t>
            </w:r>
            <w:r>
              <w:t xml:space="preserve">are five key things you should </w:t>
            </w:r>
            <w:r w:rsidRPr="00E43887">
              <w:t>check out on the financial statements?</w:t>
            </w:r>
          </w:p>
        </w:tc>
        <w:tc>
          <w:tcPr>
            <w:tcW w:w="5755" w:type="dxa"/>
          </w:tcPr>
          <w:p w14:paraId="1EEBB024" w14:textId="77777777" w:rsidR="006A100E" w:rsidRDefault="006A100E" w:rsidP="00CF42E6">
            <w:r>
              <w:t>1.</w:t>
            </w:r>
          </w:p>
          <w:p w14:paraId="351F2483" w14:textId="77777777" w:rsidR="006A100E" w:rsidRDefault="006A100E" w:rsidP="00CF42E6"/>
          <w:p w14:paraId="1A36E838" w14:textId="77777777" w:rsidR="006A100E" w:rsidRDefault="006A100E" w:rsidP="00CF42E6">
            <w:r>
              <w:t>2.</w:t>
            </w:r>
          </w:p>
          <w:p w14:paraId="5783BD03" w14:textId="77777777" w:rsidR="006A100E" w:rsidRDefault="006A100E" w:rsidP="00CF42E6"/>
          <w:p w14:paraId="791D2449" w14:textId="06C89188" w:rsidR="006A100E" w:rsidRDefault="006A100E" w:rsidP="00CF42E6">
            <w:r>
              <w:t>3.</w:t>
            </w:r>
          </w:p>
          <w:p w14:paraId="6428BE6D" w14:textId="77777777" w:rsidR="006A100E" w:rsidRDefault="006A100E" w:rsidP="00CF42E6"/>
          <w:p w14:paraId="1C248A2D" w14:textId="73F6F52D" w:rsidR="006A100E" w:rsidRDefault="006A100E" w:rsidP="00CF42E6">
            <w:r>
              <w:t>4.</w:t>
            </w:r>
          </w:p>
          <w:p w14:paraId="5D9A36DB" w14:textId="77777777" w:rsidR="006A100E" w:rsidRDefault="006A100E" w:rsidP="00CF42E6"/>
          <w:p w14:paraId="58C40F90" w14:textId="77777777" w:rsidR="006A100E" w:rsidRDefault="006A100E" w:rsidP="00CF42E6">
            <w:r>
              <w:t>5</w:t>
            </w:r>
          </w:p>
          <w:p w14:paraId="1181564F" w14:textId="40D59E17" w:rsidR="006A100E" w:rsidRDefault="006A100E" w:rsidP="00CF42E6"/>
        </w:tc>
      </w:tr>
    </w:tbl>
    <w:p w14:paraId="79A8D5C7" w14:textId="77777777" w:rsidR="001F021A" w:rsidRPr="00B75507" w:rsidRDefault="001F021A" w:rsidP="001F021A">
      <w:pPr>
        <w:pStyle w:val="ListParagraph"/>
      </w:pPr>
    </w:p>
    <w:p w14:paraId="497EE8FF" w14:textId="52326236" w:rsidR="00301B97" w:rsidRPr="00B75507" w:rsidRDefault="00920062" w:rsidP="00920062">
      <w:pPr>
        <w:rPr>
          <w:b/>
          <w:u w:val="single"/>
        </w:rPr>
      </w:pPr>
      <w:r w:rsidRPr="00B75507">
        <w:rPr>
          <w:b/>
          <w:u w:val="single"/>
        </w:rPr>
        <w:t>CAPITAL GAINS TAX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335"/>
        <w:gridCol w:w="4830"/>
      </w:tblGrid>
      <w:tr w:rsidR="006A100E" w:rsidRPr="00E43887" w14:paraId="64DD3F9D" w14:textId="77777777" w:rsidTr="003B4E29">
        <w:tc>
          <w:tcPr>
            <w:tcW w:w="5335" w:type="dxa"/>
          </w:tcPr>
          <w:p w14:paraId="2E5FE3B5" w14:textId="051E465A" w:rsidR="006A100E" w:rsidRDefault="006A100E" w:rsidP="00443311">
            <w:pPr>
              <w:pStyle w:val="ListParagraph"/>
              <w:numPr>
                <w:ilvl w:val="0"/>
                <w:numId w:val="13"/>
              </w:numPr>
            </w:pPr>
            <w:r>
              <w:t xml:space="preserve">If you purchase a </w:t>
            </w:r>
            <w:r w:rsidR="00443311">
              <w:t>primary home</w:t>
            </w:r>
            <w:r>
              <w:t xml:space="preserve"> for $300,000 and sell it in </w:t>
            </w:r>
            <w:r w:rsidR="001951D8">
              <w:t>nine months</w:t>
            </w:r>
            <w:r>
              <w:t xml:space="preserve"> later for $ 400,000 </w:t>
            </w:r>
            <w:r w:rsidR="001951D8">
              <w:t>–</w:t>
            </w:r>
            <w:r>
              <w:t xml:space="preserve"> </w:t>
            </w:r>
            <w:r w:rsidR="001951D8">
              <w:t>do you pay capital gains tax on the sale?</w:t>
            </w:r>
          </w:p>
          <w:p w14:paraId="0F3EBB7B" w14:textId="5D18AA35" w:rsidR="001951D8" w:rsidRDefault="001951D8" w:rsidP="00443311"/>
        </w:tc>
        <w:tc>
          <w:tcPr>
            <w:tcW w:w="4830" w:type="dxa"/>
          </w:tcPr>
          <w:p w14:paraId="74AB25FD" w14:textId="77777777" w:rsidR="006A100E" w:rsidRPr="00E43887" w:rsidRDefault="006A100E" w:rsidP="00AE46A6"/>
        </w:tc>
      </w:tr>
      <w:tr w:rsidR="00E43887" w:rsidRPr="00E43887" w14:paraId="01685676" w14:textId="4F3BDF09" w:rsidTr="003B4E29">
        <w:tc>
          <w:tcPr>
            <w:tcW w:w="5335" w:type="dxa"/>
          </w:tcPr>
          <w:p w14:paraId="06C3DBB0" w14:textId="32F69E8C" w:rsidR="00301B97" w:rsidRDefault="00443311" w:rsidP="00443311">
            <w:pPr>
              <w:pStyle w:val="ListParagraph"/>
              <w:numPr>
                <w:ilvl w:val="0"/>
                <w:numId w:val="13"/>
              </w:numPr>
            </w:pPr>
            <w:r w:rsidRPr="00443311">
              <w:t xml:space="preserve">How many of the last five years must a property be your primary residence to </w:t>
            </w:r>
            <w:r w:rsidR="00926FCD">
              <w:t xml:space="preserve">take advantage of the </w:t>
            </w:r>
            <w:r w:rsidRPr="00443311">
              <w:t xml:space="preserve">capital gains tax </w:t>
            </w:r>
            <w:r w:rsidR="00926FCD">
              <w:t xml:space="preserve">exemption </w:t>
            </w:r>
            <w:r w:rsidRPr="00443311">
              <w:t>upon sale?</w:t>
            </w:r>
          </w:p>
          <w:p w14:paraId="193AD775" w14:textId="24BD5901" w:rsidR="00301B97" w:rsidRPr="00E43887" w:rsidRDefault="00301B97" w:rsidP="00301B97"/>
        </w:tc>
        <w:tc>
          <w:tcPr>
            <w:tcW w:w="4830" w:type="dxa"/>
          </w:tcPr>
          <w:p w14:paraId="46E82F84" w14:textId="77777777" w:rsidR="00E43887" w:rsidRPr="00E43887" w:rsidRDefault="00E43887" w:rsidP="00AE46A6"/>
        </w:tc>
      </w:tr>
      <w:tr w:rsidR="00E43887" w:rsidRPr="00E43887" w14:paraId="415041B7" w14:textId="5473AD39" w:rsidTr="003B4E29">
        <w:tc>
          <w:tcPr>
            <w:tcW w:w="5335" w:type="dxa"/>
          </w:tcPr>
          <w:p w14:paraId="1C4F2FA1" w14:textId="77777777" w:rsidR="00926FCD" w:rsidRDefault="00E43887" w:rsidP="00443311">
            <w:pPr>
              <w:pStyle w:val="ListParagraph"/>
              <w:numPr>
                <w:ilvl w:val="0"/>
                <w:numId w:val="13"/>
              </w:numPr>
            </w:pPr>
            <w:r w:rsidRPr="00E43887">
              <w:t xml:space="preserve">How much </w:t>
            </w:r>
            <w:r w:rsidR="00301B97">
              <w:t xml:space="preserve">is the </w:t>
            </w:r>
            <w:r w:rsidRPr="00E43887">
              <w:t>capital gains exempt</w:t>
            </w:r>
            <w:r w:rsidR="00301B97">
              <w:t xml:space="preserve">ion, </w:t>
            </w:r>
            <w:r w:rsidRPr="00E43887">
              <w:t xml:space="preserve">when selling a primary </w:t>
            </w:r>
            <w:r w:rsidR="00926FCD" w:rsidRPr="00E43887">
              <w:t>residence</w:t>
            </w:r>
            <w:r w:rsidR="00926FCD">
              <w:t>, if</w:t>
            </w:r>
            <w:r w:rsidR="00CD6769">
              <w:t xml:space="preserve"> you are single</w:t>
            </w:r>
            <w:r w:rsidRPr="00E43887">
              <w:t>?</w:t>
            </w:r>
            <w:r w:rsidR="00CD6769">
              <w:t xml:space="preserve">  </w:t>
            </w:r>
          </w:p>
          <w:p w14:paraId="70970036" w14:textId="71C3A801" w:rsidR="00926FCD" w:rsidRDefault="00926FCD" w:rsidP="00926FCD">
            <w:pPr>
              <w:pStyle w:val="ListParagraph"/>
              <w:ind w:left="690"/>
            </w:pPr>
          </w:p>
          <w:p w14:paraId="36A37767" w14:textId="27C06E2B" w:rsidR="00E43887" w:rsidRDefault="00CD6769" w:rsidP="00443311">
            <w:pPr>
              <w:pStyle w:val="ListParagraph"/>
              <w:numPr>
                <w:ilvl w:val="0"/>
                <w:numId w:val="13"/>
              </w:numPr>
            </w:pPr>
            <w:r>
              <w:t xml:space="preserve">How much is </w:t>
            </w:r>
            <w:r w:rsidR="00301B97">
              <w:t xml:space="preserve">the exemption </w:t>
            </w:r>
            <w:r>
              <w:t>if you are married?</w:t>
            </w:r>
          </w:p>
          <w:p w14:paraId="1AC98DC3" w14:textId="61C3FBE5" w:rsidR="00301B97" w:rsidRPr="00E43887" w:rsidRDefault="00301B97" w:rsidP="00AE46A6"/>
        </w:tc>
        <w:tc>
          <w:tcPr>
            <w:tcW w:w="4830" w:type="dxa"/>
          </w:tcPr>
          <w:p w14:paraId="3A83211E" w14:textId="7F7DEEC8" w:rsidR="00E43887" w:rsidRDefault="00443311" w:rsidP="00AE46A6">
            <w:r>
              <w:t xml:space="preserve">Single exemption = </w:t>
            </w:r>
          </w:p>
          <w:p w14:paraId="00A56EDC" w14:textId="77777777" w:rsidR="00443311" w:rsidRDefault="00443311" w:rsidP="00AE46A6"/>
          <w:p w14:paraId="5B500A23" w14:textId="77777777" w:rsidR="00926FCD" w:rsidRDefault="00926FCD" w:rsidP="00AE46A6"/>
          <w:p w14:paraId="62C045C0" w14:textId="77777777" w:rsidR="00926FCD" w:rsidRDefault="00926FCD" w:rsidP="00AE46A6"/>
          <w:p w14:paraId="795C6A25" w14:textId="28A1D049" w:rsidR="00443311" w:rsidRDefault="00443311" w:rsidP="00AE46A6">
            <w:r>
              <w:t xml:space="preserve">Married exemption = </w:t>
            </w:r>
          </w:p>
          <w:p w14:paraId="63340131" w14:textId="77777777" w:rsidR="00CD6769" w:rsidRDefault="00CD6769" w:rsidP="00AE46A6"/>
          <w:p w14:paraId="74C94E7A" w14:textId="539A5822" w:rsidR="00CD6769" w:rsidRPr="00E43887" w:rsidRDefault="00CD6769" w:rsidP="00AE46A6"/>
        </w:tc>
      </w:tr>
    </w:tbl>
    <w:p w14:paraId="6F0A77D4" w14:textId="77777777" w:rsidR="003B4E29" w:rsidRDefault="003B4E29" w:rsidP="00B75507">
      <w:pPr>
        <w:rPr>
          <w:b/>
          <w:u w:val="single"/>
        </w:rPr>
      </w:pPr>
    </w:p>
    <w:p w14:paraId="52332FE2" w14:textId="77777777" w:rsidR="003B4E29" w:rsidRDefault="003B4E29" w:rsidP="00B75507">
      <w:pPr>
        <w:rPr>
          <w:b/>
          <w:u w:val="single"/>
        </w:rPr>
      </w:pPr>
    </w:p>
    <w:p w14:paraId="3DCF62F9" w14:textId="7FA403D0" w:rsidR="00B75507" w:rsidRDefault="004E5EA7" w:rsidP="00B75507">
      <w:pPr>
        <w:rPr>
          <w:b/>
          <w:u w:val="single"/>
        </w:rPr>
      </w:pPr>
      <w:r w:rsidRPr="00B75507">
        <w:rPr>
          <w:b/>
          <w:u w:val="single"/>
        </w:rPr>
        <w:t>SHOPPING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335"/>
        <w:gridCol w:w="4830"/>
      </w:tblGrid>
      <w:tr w:rsidR="00CD6769" w:rsidRPr="00E43887" w14:paraId="19595B22" w14:textId="77777777" w:rsidTr="00577DD8">
        <w:tc>
          <w:tcPr>
            <w:tcW w:w="5335" w:type="dxa"/>
          </w:tcPr>
          <w:p w14:paraId="6E67C7B1" w14:textId="0D6E0A96" w:rsidR="00CD6769" w:rsidRPr="00E43887" w:rsidRDefault="00CD6769" w:rsidP="00443311">
            <w:pPr>
              <w:pStyle w:val="ListParagraph"/>
              <w:numPr>
                <w:ilvl w:val="0"/>
                <w:numId w:val="13"/>
              </w:numPr>
            </w:pPr>
            <w:r w:rsidRPr="00B75507">
              <w:t>Review Handout 11.02 –</w:t>
            </w:r>
            <w:r>
              <w:t xml:space="preserve"> List the top five </w:t>
            </w:r>
            <w:r w:rsidRPr="00B75507">
              <w:t xml:space="preserve">factors </w:t>
            </w:r>
            <w:r>
              <w:t xml:space="preserve">that </w:t>
            </w:r>
            <w:r w:rsidRPr="00B75507">
              <w:t xml:space="preserve">are most important to </w:t>
            </w:r>
            <w:r w:rsidR="00443311" w:rsidRPr="00443311">
              <w:rPr>
                <w:b/>
                <w:bCs/>
              </w:rPr>
              <w:t>YOU</w:t>
            </w:r>
            <w:r>
              <w:t xml:space="preserve"> in searching for</w:t>
            </w:r>
            <w:r w:rsidR="00443311">
              <w:t xml:space="preserve"> property.  </w:t>
            </w:r>
            <w:r w:rsidR="00443311" w:rsidRPr="00443311">
              <w:rPr>
                <w:i/>
                <w:iCs/>
              </w:rPr>
              <w:t>(</w:t>
            </w:r>
            <w:r w:rsidR="005B3FFC">
              <w:rPr>
                <w:i/>
                <w:iCs/>
              </w:rPr>
              <w:t>T</w:t>
            </w:r>
            <w:r w:rsidR="00443311" w:rsidRPr="00443311">
              <w:rPr>
                <w:i/>
                <w:iCs/>
              </w:rPr>
              <w:t xml:space="preserve">here is no right or wrong answer, and you will always have to compromise, but it is helpful to identify what is important to you) </w:t>
            </w:r>
          </w:p>
        </w:tc>
        <w:tc>
          <w:tcPr>
            <w:tcW w:w="4830" w:type="dxa"/>
          </w:tcPr>
          <w:p w14:paraId="7937F154" w14:textId="6831D854" w:rsidR="00CD6769" w:rsidRDefault="00CD6769" w:rsidP="00577DD8">
            <w:r>
              <w:t>1.</w:t>
            </w:r>
          </w:p>
          <w:p w14:paraId="5B44FE4F" w14:textId="77777777" w:rsidR="00CD6769" w:rsidRDefault="00CD6769" w:rsidP="00577DD8"/>
          <w:p w14:paraId="4FCAD92C" w14:textId="77777777" w:rsidR="00CD6769" w:rsidRDefault="00CD6769" w:rsidP="00577DD8">
            <w:r>
              <w:t>2.</w:t>
            </w:r>
          </w:p>
          <w:p w14:paraId="37F65D4A" w14:textId="77777777" w:rsidR="00CD6769" w:rsidRDefault="00CD6769" w:rsidP="00577DD8"/>
          <w:p w14:paraId="0AEBF41A" w14:textId="00DCF6D8" w:rsidR="00CD6769" w:rsidRDefault="00CD6769" w:rsidP="00577DD8">
            <w:r>
              <w:t>3.</w:t>
            </w:r>
          </w:p>
          <w:p w14:paraId="34092892" w14:textId="77777777" w:rsidR="00CD6769" w:rsidRDefault="00CD6769" w:rsidP="00577DD8"/>
          <w:p w14:paraId="3555B255" w14:textId="0165A8CB" w:rsidR="00CD6769" w:rsidRDefault="00CD6769" w:rsidP="00577DD8">
            <w:r>
              <w:t>4.</w:t>
            </w:r>
          </w:p>
          <w:p w14:paraId="1473EB2A" w14:textId="77777777" w:rsidR="00CD6769" w:rsidRDefault="00CD6769" w:rsidP="00577DD8"/>
          <w:p w14:paraId="3E5306A6" w14:textId="77777777" w:rsidR="00CD6769" w:rsidRDefault="00CD6769" w:rsidP="00577DD8">
            <w:r>
              <w:t>5.</w:t>
            </w:r>
          </w:p>
          <w:p w14:paraId="45822ACE" w14:textId="77777777" w:rsidR="00301B97" w:rsidRDefault="00301B97" w:rsidP="00577DD8"/>
          <w:p w14:paraId="1E64BAA7" w14:textId="1232E4DA" w:rsidR="00301B97" w:rsidRPr="00E43887" w:rsidRDefault="00301B97" w:rsidP="00577DD8"/>
        </w:tc>
      </w:tr>
      <w:tr w:rsidR="00443311" w:rsidRPr="00E43887" w14:paraId="30084926" w14:textId="77777777" w:rsidTr="00577DD8">
        <w:tc>
          <w:tcPr>
            <w:tcW w:w="5335" w:type="dxa"/>
          </w:tcPr>
          <w:p w14:paraId="7B08D88E" w14:textId="4A2D9F51" w:rsidR="00443311" w:rsidRDefault="00443311" w:rsidP="00443311">
            <w:pPr>
              <w:pStyle w:val="ListParagraph"/>
              <w:numPr>
                <w:ilvl w:val="0"/>
                <w:numId w:val="13"/>
              </w:numPr>
            </w:pPr>
            <w:r>
              <w:t>List one item of concern to you that is not mentioned in handout 11.02</w:t>
            </w:r>
          </w:p>
          <w:p w14:paraId="56D1B749" w14:textId="77777777" w:rsidR="00443311" w:rsidRDefault="00443311" w:rsidP="00577DD8"/>
          <w:p w14:paraId="016218E7" w14:textId="77777777" w:rsidR="00443311" w:rsidRDefault="00443311" w:rsidP="00577DD8"/>
          <w:p w14:paraId="2A84C479" w14:textId="6117E876" w:rsidR="00443311" w:rsidRPr="00B75507" w:rsidRDefault="00443311" w:rsidP="00577DD8"/>
        </w:tc>
        <w:tc>
          <w:tcPr>
            <w:tcW w:w="4830" w:type="dxa"/>
          </w:tcPr>
          <w:p w14:paraId="42722528" w14:textId="77777777" w:rsidR="00443311" w:rsidRDefault="00443311" w:rsidP="00577DD8"/>
        </w:tc>
      </w:tr>
      <w:tr w:rsidR="000160F6" w:rsidRPr="00E43887" w14:paraId="049C6C41" w14:textId="77777777" w:rsidTr="00577DD8">
        <w:tc>
          <w:tcPr>
            <w:tcW w:w="5335" w:type="dxa"/>
          </w:tcPr>
          <w:p w14:paraId="5AD82C70" w14:textId="6640C85D" w:rsidR="000160F6" w:rsidRDefault="000160F6" w:rsidP="00443311">
            <w:pPr>
              <w:pStyle w:val="ListParagraph"/>
              <w:numPr>
                <w:ilvl w:val="0"/>
                <w:numId w:val="13"/>
              </w:numPr>
            </w:pPr>
            <w:r>
              <w:t>Fi</w:t>
            </w:r>
            <w:r w:rsidRPr="00B75507">
              <w:t>nd a home in your target area using Zillow.com or Streeteasy.com with th</w:t>
            </w:r>
            <w:r w:rsidR="00443311">
              <w:t xml:space="preserve">e </w:t>
            </w:r>
            <w:r w:rsidRPr="00B75507">
              <w:t>features</w:t>
            </w:r>
            <w:r>
              <w:t xml:space="preserve"> </w:t>
            </w:r>
            <w:r w:rsidR="00443311">
              <w:t xml:space="preserve">you want </w:t>
            </w:r>
            <w:r>
              <w:t>and provide the listing link</w:t>
            </w:r>
          </w:p>
          <w:p w14:paraId="1E4ED417" w14:textId="1E23B4B4" w:rsidR="000160F6" w:rsidRPr="00B75507" w:rsidRDefault="000160F6" w:rsidP="00577DD8"/>
        </w:tc>
        <w:tc>
          <w:tcPr>
            <w:tcW w:w="4830" w:type="dxa"/>
          </w:tcPr>
          <w:p w14:paraId="512B4900" w14:textId="0BAAC82D" w:rsidR="000160F6" w:rsidRDefault="000160F6" w:rsidP="00577DD8">
            <w:r>
              <w:t>LINK:</w:t>
            </w:r>
          </w:p>
        </w:tc>
      </w:tr>
      <w:tr w:rsidR="00CD6769" w:rsidRPr="00E43887" w14:paraId="1EFCE48D" w14:textId="77777777" w:rsidTr="00577DD8">
        <w:tc>
          <w:tcPr>
            <w:tcW w:w="5335" w:type="dxa"/>
          </w:tcPr>
          <w:p w14:paraId="1409DF40" w14:textId="60C605FB" w:rsidR="00CD6769" w:rsidRPr="00E43887" w:rsidRDefault="000160F6" w:rsidP="00443311">
            <w:pPr>
              <w:pStyle w:val="ListParagraph"/>
              <w:numPr>
                <w:ilvl w:val="0"/>
                <w:numId w:val="13"/>
              </w:numPr>
            </w:pPr>
            <w:r>
              <w:t>How much of a down payment</w:t>
            </w:r>
            <w:r w:rsidR="00443311">
              <w:t xml:space="preserve"> </w:t>
            </w:r>
            <w:r>
              <w:t>will you need to qualify for the above property</w:t>
            </w:r>
            <w:r w:rsidR="00443311">
              <w:t>?</w:t>
            </w:r>
          </w:p>
        </w:tc>
        <w:tc>
          <w:tcPr>
            <w:tcW w:w="4830" w:type="dxa"/>
          </w:tcPr>
          <w:p w14:paraId="59C6610E" w14:textId="77777777" w:rsidR="00CD6769" w:rsidRDefault="00CD6769" w:rsidP="00577DD8"/>
          <w:p w14:paraId="2A8648E1" w14:textId="77777777" w:rsidR="00CD6769" w:rsidRDefault="00CD6769" w:rsidP="00577DD8"/>
          <w:p w14:paraId="7CA69DB3" w14:textId="77777777" w:rsidR="00CD6769" w:rsidRPr="00E43887" w:rsidRDefault="00CD6769" w:rsidP="00577DD8"/>
        </w:tc>
      </w:tr>
      <w:tr w:rsidR="000160F6" w:rsidRPr="00E43887" w14:paraId="119A669D" w14:textId="77777777" w:rsidTr="00577DD8">
        <w:tc>
          <w:tcPr>
            <w:tcW w:w="5335" w:type="dxa"/>
          </w:tcPr>
          <w:p w14:paraId="586A9E10" w14:textId="77777777" w:rsidR="000160F6" w:rsidRDefault="000160F6" w:rsidP="00443311">
            <w:pPr>
              <w:pStyle w:val="ListParagraph"/>
              <w:numPr>
                <w:ilvl w:val="0"/>
                <w:numId w:val="13"/>
              </w:numPr>
            </w:pPr>
            <w:r>
              <w:t xml:space="preserve">How many years from now do you anticipate having the necessary funds to qualify?  </w:t>
            </w:r>
          </w:p>
          <w:p w14:paraId="36CA9053" w14:textId="77777777" w:rsidR="000160F6" w:rsidRDefault="000160F6" w:rsidP="00577DD8"/>
          <w:p w14:paraId="593EA632" w14:textId="77777777" w:rsidR="000160F6" w:rsidRDefault="000160F6" w:rsidP="00577DD8"/>
          <w:p w14:paraId="0E53F163" w14:textId="771AC684" w:rsidR="000160F6" w:rsidRDefault="000160F6" w:rsidP="00577DD8"/>
        </w:tc>
        <w:tc>
          <w:tcPr>
            <w:tcW w:w="4830" w:type="dxa"/>
          </w:tcPr>
          <w:p w14:paraId="456011DF" w14:textId="77777777" w:rsidR="000160F6" w:rsidRDefault="000160F6" w:rsidP="00577DD8"/>
        </w:tc>
      </w:tr>
      <w:tr w:rsidR="00926FCD" w:rsidRPr="00E43887" w14:paraId="14666D97" w14:textId="77777777" w:rsidTr="00577DD8">
        <w:tc>
          <w:tcPr>
            <w:tcW w:w="5335" w:type="dxa"/>
          </w:tcPr>
          <w:p w14:paraId="77CC5299" w14:textId="0E03CE03" w:rsidR="00926FCD" w:rsidRDefault="00926FCD" w:rsidP="00926FCD">
            <w:pPr>
              <w:pStyle w:val="ListParagraph"/>
              <w:numPr>
                <w:ilvl w:val="0"/>
                <w:numId w:val="13"/>
              </w:numPr>
            </w:pPr>
            <w:r>
              <w:t>Write down 3 actions you plan to take to make this dream a reality</w:t>
            </w:r>
          </w:p>
          <w:p w14:paraId="5C6BA3B6" w14:textId="77777777" w:rsidR="00926FCD" w:rsidRDefault="00926FCD" w:rsidP="00926FCD">
            <w:pPr>
              <w:pStyle w:val="ListParagraph"/>
              <w:ind w:left="690"/>
            </w:pPr>
          </w:p>
        </w:tc>
        <w:tc>
          <w:tcPr>
            <w:tcW w:w="4830" w:type="dxa"/>
          </w:tcPr>
          <w:p w14:paraId="5E469137" w14:textId="77777777" w:rsidR="00926FCD" w:rsidRDefault="00926FCD" w:rsidP="00577DD8">
            <w:r>
              <w:t>1.</w:t>
            </w:r>
          </w:p>
          <w:p w14:paraId="61C2B1CD" w14:textId="77777777" w:rsidR="00926FCD" w:rsidRDefault="00926FCD" w:rsidP="00577DD8"/>
          <w:p w14:paraId="655DF49F" w14:textId="77777777" w:rsidR="00926FCD" w:rsidRDefault="00926FCD" w:rsidP="00577DD8">
            <w:r>
              <w:t>2,</w:t>
            </w:r>
          </w:p>
          <w:p w14:paraId="6D7F9F67" w14:textId="77777777" w:rsidR="00926FCD" w:rsidRDefault="00926FCD" w:rsidP="00577DD8"/>
          <w:p w14:paraId="2874657E" w14:textId="735C816A" w:rsidR="00926FCD" w:rsidRDefault="00926FCD" w:rsidP="00577DD8">
            <w:r>
              <w:t>3.</w:t>
            </w:r>
          </w:p>
        </w:tc>
      </w:tr>
    </w:tbl>
    <w:p w14:paraId="64493CD4" w14:textId="77777777" w:rsidR="00B75507" w:rsidRDefault="00B75507" w:rsidP="00B75507">
      <w:pPr>
        <w:pStyle w:val="ListParagraph"/>
      </w:pPr>
    </w:p>
    <w:p w14:paraId="240FC7EE" w14:textId="77777777" w:rsidR="001B7F99" w:rsidRDefault="001B7F99" w:rsidP="001F021A">
      <w:pPr>
        <w:rPr>
          <w:b/>
          <w:sz w:val="28"/>
          <w:szCs w:val="28"/>
        </w:rPr>
      </w:pPr>
    </w:p>
    <w:p w14:paraId="1A0F8327" w14:textId="77777777" w:rsidR="001B7F99" w:rsidRDefault="001B7F99" w:rsidP="001F021A">
      <w:pPr>
        <w:rPr>
          <w:b/>
          <w:sz w:val="28"/>
          <w:szCs w:val="28"/>
        </w:rPr>
      </w:pPr>
    </w:p>
    <w:p w14:paraId="5BDE3DC8" w14:textId="77777777" w:rsidR="001B7F99" w:rsidRDefault="001B7F99" w:rsidP="001F021A">
      <w:pPr>
        <w:rPr>
          <w:b/>
          <w:sz w:val="28"/>
          <w:szCs w:val="28"/>
        </w:rPr>
      </w:pPr>
    </w:p>
    <w:p w14:paraId="090AF3B6" w14:textId="77777777" w:rsidR="005767F5" w:rsidRDefault="005767F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AA963B" w14:textId="4C6991CB" w:rsidR="00416FC4" w:rsidRDefault="00B75507" w:rsidP="001F021A">
      <w:r w:rsidRPr="006C7247">
        <w:rPr>
          <w:b/>
          <w:sz w:val="28"/>
          <w:szCs w:val="28"/>
        </w:rPr>
        <w:lastRenderedPageBreak/>
        <w:t>PART TWO:</w:t>
      </w:r>
      <w:r w:rsidRPr="00B75507">
        <w:rPr>
          <w:b/>
        </w:rPr>
        <w:t xml:space="preserve"> </w:t>
      </w:r>
      <w:r w:rsidR="001F021A">
        <w:rPr>
          <w:b/>
        </w:rPr>
        <w:t xml:space="preserve"> </w:t>
      </w:r>
      <w:r w:rsidR="007D3F17">
        <w:t xml:space="preserve">Understanding </w:t>
      </w:r>
      <w:r w:rsidR="00DD7E90" w:rsidRPr="00DD7E90">
        <w:t>F</w:t>
      </w:r>
      <w:r w:rsidR="00DD7E90">
        <w:t>i</w:t>
      </w:r>
      <w:r w:rsidR="00DD7E90" w:rsidRPr="00DD7E90">
        <w:t>nancial</w:t>
      </w:r>
      <w:r w:rsidR="001771D2">
        <w:t xml:space="preserve"> Statements</w:t>
      </w:r>
    </w:p>
    <w:p w14:paraId="6261B14F" w14:textId="27E0695E" w:rsidR="00AF3D3E" w:rsidRDefault="000C31AC" w:rsidP="00AF3D3E">
      <w:pPr>
        <w:pStyle w:val="ListParagraph"/>
        <w:numPr>
          <w:ilvl w:val="0"/>
          <w:numId w:val="12"/>
        </w:numPr>
      </w:pPr>
      <w:r>
        <w:t xml:space="preserve">READ </w:t>
      </w:r>
      <w:r w:rsidR="00416FC4">
        <w:t xml:space="preserve"> </w:t>
      </w:r>
      <w:r w:rsidR="007D3F17">
        <w:t xml:space="preserve">            </w:t>
      </w:r>
      <w:r w:rsidR="00416FC4">
        <w:t>11.70 Financial Statements</w:t>
      </w:r>
      <w:r w:rsidR="00480297">
        <w:t xml:space="preserve"> for Cooperatives and Condominiums</w:t>
      </w:r>
      <w:r w:rsidR="00AF3D3E">
        <w:t xml:space="preserve"> </w:t>
      </w:r>
    </w:p>
    <w:p w14:paraId="516F2F0D" w14:textId="77777777" w:rsidR="005B3FFC" w:rsidRDefault="005B3FFC" w:rsidP="005B3FFC">
      <w:pPr>
        <w:pStyle w:val="ListParagraph"/>
      </w:pPr>
    </w:p>
    <w:p w14:paraId="49DFF7FF" w14:textId="4B6A5AD7" w:rsidR="001B7F99" w:rsidRDefault="005767F5" w:rsidP="001B7F99">
      <w:pPr>
        <w:pStyle w:val="ListParagraph"/>
        <w:numPr>
          <w:ilvl w:val="0"/>
          <w:numId w:val="12"/>
        </w:numPr>
      </w:pPr>
      <w:r>
        <w:t xml:space="preserve">Select one </w:t>
      </w:r>
      <w:r w:rsidR="007016AB">
        <w:t xml:space="preserve">cooperative or condominium </w:t>
      </w:r>
      <w:r>
        <w:t xml:space="preserve">financial statement and </w:t>
      </w:r>
      <w:r w:rsidR="007016AB">
        <w:t xml:space="preserve">answer the questions below. </w:t>
      </w:r>
      <w:proofErr w:type="spellStart"/>
      <w:r w:rsidR="007016AB">
        <w:t xml:space="preserve">Be sure </w:t>
      </w:r>
      <w:proofErr w:type="spellEnd"/>
      <w:r w:rsidR="007016AB">
        <w:t>to c</w:t>
      </w:r>
      <w:r>
        <w:t xml:space="preserve">ompare </w:t>
      </w:r>
      <w:r w:rsidR="005B3FFC">
        <w:t>the change from one year to the n</w:t>
      </w:r>
      <w:r>
        <w:t>ext.</w:t>
      </w:r>
      <w:r w:rsidR="000C31AC">
        <w:t xml:space="preserve"> </w:t>
      </w:r>
      <w:r w:rsidR="007016AB">
        <w:t>If you have problems with the math, ask the Homework Helpers.</w:t>
      </w:r>
    </w:p>
    <w:p w14:paraId="55588858" w14:textId="77777777" w:rsidR="001B7F99" w:rsidRDefault="001B7F99" w:rsidP="001B7F99"/>
    <w:tbl>
      <w:tblPr>
        <w:tblStyle w:val="TableGrid"/>
        <w:tblW w:w="10571" w:type="dxa"/>
        <w:tblLook w:val="04A0" w:firstRow="1" w:lastRow="0" w:firstColumn="1" w:lastColumn="0" w:noHBand="0" w:noVBand="1"/>
      </w:tblPr>
      <w:tblGrid>
        <w:gridCol w:w="937"/>
        <w:gridCol w:w="1313"/>
        <w:gridCol w:w="3233"/>
        <w:gridCol w:w="1766"/>
        <w:gridCol w:w="1669"/>
        <w:gridCol w:w="1653"/>
      </w:tblGrid>
      <w:tr w:rsidR="00A6262F" w14:paraId="54BC7609" w14:textId="77777777" w:rsidTr="005767F5">
        <w:tc>
          <w:tcPr>
            <w:tcW w:w="937" w:type="dxa"/>
          </w:tcPr>
          <w:p w14:paraId="0A81DE86" w14:textId="77777777" w:rsidR="001B7F99" w:rsidRDefault="001B7F99" w:rsidP="00A6262F">
            <w:pPr>
              <w:ind w:left="330" w:right="-208"/>
            </w:pPr>
          </w:p>
        </w:tc>
        <w:tc>
          <w:tcPr>
            <w:tcW w:w="1313" w:type="dxa"/>
          </w:tcPr>
          <w:p w14:paraId="22B6DFB6" w14:textId="0B06AB4E" w:rsidR="001B7F99" w:rsidRDefault="001B7F99" w:rsidP="005767F5">
            <w:pPr>
              <w:jc w:val="center"/>
            </w:pPr>
            <w:r>
              <w:t>Look on</w:t>
            </w:r>
          </w:p>
        </w:tc>
        <w:tc>
          <w:tcPr>
            <w:tcW w:w="3233" w:type="dxa"/>
          </w:tcPr>
          <w:p w14:paraId="5CB1085B" w14:textId="0E1FC2A5" w:rsidR="001B7F99" w:rsidRDefault="001B7F99" w:rsidP="001B7F99">
            <w:r>
              <w:t>Question</w:t>
            </w:r>
          </w:p>
        </w:tc>
        <w:tc>
          <w:tcPr>
            <w:tcW w:w="1766" w:type="dxa"/>
          </w:tcPr>
          <w:p w14:paraId="29D6132D" w14:textId="77777777" w:rsidR="001B7F99" w:rsidRDefault="001B7F99" w:rsidP="001B7F99">
            <w:r>
              <w:t>Most recent year</w:t>
            </w:r>
          </w:p>
          <w:p w14:paraId="6AC472C8" w14:textId="77777777" w:rsidR="001B7F99" w:rsidRDefault="001B7F99" w:rsidP="001B7F99"/>
          <w:p w14:paraId="0E9A7097" w14:textId="0366C11D" w:rsidR="001B7F99" w:rsidRDefault="001B7F99" w:rsidP="001B7F99">
            <w:r>
              <w:t>YEAR: _______</w:t>
            </w:r>
          </w:p>
        </w:tc>
        <w:tc>
          <w:tcPr>
            <w:tcW w:w="1669" w:type="dxa"/>
          </w:tcPr>
          <w:p w14:paraId="7D85AA24" w14:textId="10EEB113" w:rsidR="001B7F99" w:rsidRDefault="001B7F99" w:rsidP="001B7F99">
            <w:r>
              <w:t>Prior year</w:t>
            </w:r>
          </w:p>
          <w:p w14:paraId="3BF42107" w14:textId="77777777" w:rsidR="001B7F99" w:rsidRDefault="001B7F99" w:rsidP="001B7F99"/>
          <w:p w14:paraId="6C9660F0" w14:textId="77777777" w:rsidR="001B7F99" w:rsidRDefault="001B7F99" w:rsidP="001B7F99"/>
          <w:p w14:paraId="01E02ADB" w14:textId="77777777" w:rsidR="001B7F99" w:rsidRDefault="001B7F99" w:rsidP="001B7F99">
            <w:r>
              <w:t>YEAR_______</w:t>
            </w:r>
          </w:p>
          <w:p w14:paraId="55DE090D" w14:textId="02406DBA" w:rsidR="00A6262F" w:rsidRDefault="00A6262F" w:rsidP="001B7F99"/>
        </w:tc>
        <w:tc>
          <w:tcPr>
            <w:tcW w:w="1653" w:type="dxa"/>
          </w:tcPr>
          <w:p w14:paraId="420E1A67" w14:textId="0983F5B9" w:rsidR="001B7F99" w:rsidRDefault="001B7F99" w:rsidP="001B7F99">
            <w:r>
              <w:t>Calculate percentage change between the years</w:t>
            </w:r>
          </w:p>
        </w:tc>
      </w:tr>
      <w:tr w:rsidR="00A6262F" w14:paraId="4DEAA816" w14:textId="77777777" w:rsidTr="005767F5">
        <w:tc>
          <w:tcPr>
            <w:tcW w:w="937" w:type="dxa"/>
          </w:tcPr>
          <w:p w14:paraId="149A5C73" w14:textId="06B55EF6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</w:tcPr>
          <w:p w14:paraId="54B5AC58" w14:textId="75A4BB68" w:rsidR="005767F5" w:rsidRDefault="001B7F99" w:rsidP="005767F5">
            <w:pPr>
              <w:jc w:val="center"/>
            </w:pPr>
            <w:r>
              <w:t>Balance</w:t>
            </w:r>
          </w:p>
          <w:p w14:paraId="5D090B56" w14:textId="300BEDFC" w:rsidR="001B7F99" w:rsidRDefault="001B7F99" w:rsidP="005767F5">
            <w:pPr>
              <w:jc w:val="center"/>
            </w:pPr>
            <w:r>
              <w:t>Sheet</w:t>
            </w:r>
          </w:p>
        </w:tc>
        <w:tc>
          <w:tcPr>
            <w:tcW w:w="3233" w:type="dxa"/>
          </w:tcPr>
          <w:p w14:paraId="3F04DACD" w14:textId="1B190D29" w:rsidR="001B7F99" w:rsidRDefault="001B7F99" w:rsidP="001B7F99">
            <w:r>
              <w:t>How much cash does the property have on hand?</w:t>
            </w:r>
          </w:p>
        </w:tc>
        <w:tc>
          <w:tcPr>
            <w:tcW w:w="1766" w:type="dxa"/>
          </w:tcPr>
          <w:p w14:paraId="384ACE47" w14:textId="77777777" w:rsidR="001B7F99" w:rsidRDefault="001B7F99" w:rsidP="001B7F99"/>
        </w:tc>
        <w:tc>
          <w:tcPr>
            <w:tcW w:w="1669" w:type="dxa"/>
          </w:tcPr>
          <w:p w14:paraId="28D85189" w14:textId="77777777" w:rsidR="001B7F99" w:rsidRDefault="001B7F99" w:rsidP="001B7F99"/>
        </w:tc>
        <w:tc>
          <w:tcPr>
            <w:tcW w:w="1653" w:type="dxa"/>
          </w:tcPr>
          <w:p w14:paraId="0DBCC326" w14:textId="77777777" w:rsidR="001B7F99" w:rsidRDefault="001B7F99" w:rsidP="001B7F99"/>
        </w:tc>
      </w:tr>
      <w:tr w:rsidR="00A6262F" w14:paraId="24C4EC67" w14:textId="77777777" w:rsidTr="005767F5">
        <w:tc>
          <w:tcPr>
            <w:tcW w:w="937" w:type="dxa"/>
          </w:tcPr>
          <w:p w14:paraId="21D685B2" w14:textId="4A503767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  <w:p w14:paraId="303ABF82" w14:textId="1D4EC71E" w:rsidR="00A6262F" w:rsidRDefault="00A6262F" w:rsidP="00A6262F">
            <w:pPr>
              <w:pStyle w:val="ListParagraph"/>
              <w:ind w:left="-113" w:right="-208"/>
            </w:pPr>
          </w:p>
        </w:tc>
        <w:tc>
          <w:tcPr>
            <w:tcW w:w="1313" w:type="dxa"/>
          </w:tcPr>
          <w:p w14:paraId="4A296A41" w14:textId="4BB675D9" w:rsidR="005767F5" w:rsidRDefault="001B7F99" w:rsidP="005767F5">
            <w:pPr>
              <w:jc w:val="center"/>
            </w:pPr>
            <w:r>
              <w:t>Balance</w:t>
            </w:r>
          </w:p>
          <w:p w14:paraId="3E3F35A0" w14:textId="58A196F7" w:rsidR="001B7F99" w:rsidRDefault="001B7F99" w:rsidP="005767F5">
            <w:pPr>
              <w:jc w:val="center"/>
            </w:pPr>
            <w:r>
              <w:t>Sheet</w:t>
            </w:r>
          </w:p>
        </w:tc>
        <w:tc>
          <w:tcPr>
            <w:tcW w:w="3233" w:type="dxa"/>
          </w:tcPr>
          <w:p w14:paraId="19F9089A" w14:textId="376E3CF3" w:rsidR="001B7F99" w:rsidRDefault="001B7F99" w:rsidP="001B7F99">
            <w:r>
              <w:t>How much are the Accounts Receivable? (amounts owed to the building)</w:t>
            </w:r>
          </w:p>
        </w:tc>
        <w:tc>
          <w:tcPr>
            <w:tcW w:w="1766" w:type="dxa"/>
          </w:tcPr>
          <w:p w14:paraId="01CBCEBF" w14:textId="77777777" w:rsidR="001B7F99" w:rsidRDefault="001B7F99" w:rsidP="001B7F99"/>
        </w:tc>
        <w:tc>
          <w:tcPr>
            <w:tcW w:w="1669" w:type="dxa"/>
          </w:tcPr>
          <w:p w14:paraId="02C71DDA" w14:textId="77777777" w:rsidR="001B7F99" w:rsidRDefault="001B7F99" w:rsidP="001B7F99"/>
        </w:tc>
        <w:tc>
          <w:tcPr>
            <w:tcW w:w="1653" w:type="dxa"/>
          </w:tcPr>
          <w:p w14:paraId="2BD0EAF9" w14:textId="77777777" w:rsidR="001B7F99" w:rsidRDefault="001B7F99" w:rsidP="001B7F99"/>
        </w:tc>
      </w:tr>
      <w:tr w:rsidR="00A6262F" w14:paraId="693A47D1" w14:textId="77777777" w:rsidTr="005767F5">
        <w:tc>
          <w:tcPr>
            <w:tcW w:w="937" w:type="dxa"/>
          </w:tcPr>
          <w:p w14:paraId="7D3C67A0" w14:textId="77777777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</w:tcPr>
          <w:p w14:paraId="32BF4F14" w14:textId="31D3E36B" w:rsidR="005767F5" w:rsidRDefault="001B7F99" w:rsidP="005767F5">
            <w:pPr>
              <w:jc w:val="center"/>
            </w:pPr>
            <w:r>
              <w:t>Balance</w:t>
            </w:r>
          </w:p>
          <w:p w14:paraId="31ADF6B9" w14:textId="31DE285D" w:rsidR="001B7F99" w:rsidRDefault="001B7F99" w:rsidP="005767F5">
            <w:pPr>
              <w:jc w:val="center"/>
            </w:pPr>
            <w:r>
              <w:t>Sheet</w:t>
            </w:r>
          </w:p>
        </w:tc>
        <w:tc>
          <w:tcPr>
            <w:tcW w:w="3233" w:type="dxa"/>
          </w:tcPr>
          <w:p w14:paraId="79DEDFBC" w14:textId="45582C60" w:rsidR="001B7F99" w:rsidRDefault="001B7F99" w:rsidP="001B7F99">
            <w:r>
              <w:t>How much does the building owe to vendors (Accounts Payable)</w:t>
            </w:r>
          </w:p>
        </w:tc>
        <w:tc>
          <w:tcPr>
            <w:tcW w:w="1766" w:type="dxa"/>
          </w:tcPr>
          <w:p w14:paraId="763A28E7" w14:textId="77777777" w:rsidR="001B7F99" w:rsidRDefault="001B7F99" w:rsidP="001B7F99"/>
        </w:tc>
        <w:tc>
          <w:tcPr>
            <w:tcW w:w="1669" w:type="dxa"/>
          </w:tcPr>
          <w:p w14:paraId="30401EA1" w14:textId="77777777" w:rsidR="001B7F99" w:rsidRDefault="001B7F99" w:rsidP="001B7F99"/>
        </w:tc>
        <w:tc>
          <w:tcPr>
            <w:tcW w:w="1653" w:type="dxa"/>
          </w:tcPr>
          <w:p w14:paraId="26E3D1F1" w14:textId="77777777" w:rsidR="001B7F99" w:rsidRDefault="001B7F99" w:rsidP="001B7F99"/>
        </w:tc>
      </w:tr>
      <w:tr w:rsidR="00A6262F" w14:paraId="30F839C8" w14:textId="77777777" w:rsidTr="005767F5">
        <w:tc>
          <w:tcPr>
            <w:tcW w:w="937" w:type="dxa"/>
          </w:tcPr>
          <w:p w14:paraId="3B134E24" w14:textId="77777777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</w:tcPr>
          <w:p w14:paraId="4E54B337" w14:textId="28C854B1" w:rsidR="005767F5" w:rsidRDefault="001B7F99" w:rsidP="005767F5">
            <w:pPr>
              <w:jc w:val="center"/>
            </w:pPr>
            <w:r>
              <w:t>Balance</w:t>
            </w:r>
          </w:p>
          <w:p w14:paraId="7BE2164E" w14:textId="70497D31" w:rsidR="001B7F99" w:rsidRDefault="001B7F99" w:rsidP="005767F5">
            <w:pPr>
              <w:jc w:val="center"/>
            </w:pPr>
            <w:r>
              <w:t>Sheet</w:t>
            </w:r>
          </w:p>
        </w:tc>
        <w:tc>
          <w:tcPr>
            <w:tcW w:w="3233" w:type="dxa"/>
          </w:tcPr>
          <w:p w14:paraId="263F94B8" w14:textId="77777777" w:rsidR="001B7F99" w:rsidRDefault="001B7F99" w:rsidP="001B7F99">
            <w:r>
              <w:t>If the property has a mortgage, how much is unpaid?</w:t>
            </w:r>
          </w:p>
          <w:p w14:paraId="2B7EB86E" w14:textId="7217E579" w:rsidR="001B7F99" w:rsidRDefault="001B7F99" w:rsidP="001B7F99"/>
        </w:tc>
        <w:tc>
          <w:tcPr>
            <w:tcW w:w="1766" w:type="dxa"/>
          </w:tcPr>
          <w:p w14:paraId="377624CF" w14:textId="77777777" w:rsidR="001B7F99" w:rsidRDefault="001B7F99" w:rsidP="001B7F99"/>
        </w:tc>
        <w:tc>
          <w:tcPr>
            <w:tcW w:w="1669" w:type="dxa"/>
          </w:tcPr>
          <w:p w14:paraId="4A6EF2AA" w14:textId="77777777" w:rsidR="001B7F99" w:rsidRDefault="001B7F99" w:rsidP="001B7F99"/>
        </w:tc>
        <w:tc>
          <w:tcPr>
            <w:tcW w:w="1653" w:type="dxa"/>
          </w:tcPr>
          <w:p w14:paraId="1D6038F4" w14:textId="77777777" w:rsidR="001B7F99" w:rsidRDefault="001B7F99" w:rsidP="001B7F99"/>
        </w:tc>
      </w:tr>
      <w:tr w:rsidR="00A6262F" w14:paraId="530D24CC" w14:textId="77777777" w:rsidTr="005767F5">
        <w:tc>
          <w:tcPr>
            <w:tcW w:w="937" w:type="dxa"/>
          </w:tcPr>
          <w:p w14:paraId="7A5E3191" w14:textId="77777777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</w:tcPr>
          <w:p w14:paraId="3DCD8B04" w14:textId="6EA9924B" w:rsidR="001B7F99" w:rsidRDefault="001B7F99" w:rsidP="005767F5">
            <w:pPr>
              <w:jc w:val="center"/>
            </w:pPr>
            <w:r>
              <w:t>Notes</w:t>
            </w:r>
          </w:p>
        </w:tc>
        <w:tc>
          <w:tcPr>
            <w:tcW w:w="3233" w:type="dxa"/>
          </w:tcPr>
          <w:p w14:paraId="115AFEBC" w14:textId="7E1733CE" w:rsidR="001B7F99" w:rsidRDefault="001B7F99" w:rsidP="001B7F99">
            <w:r>
              <w:t xml:space="preserve">If the property has a mortgage what is the interest rate?  </w:t>
            </w:r>
          </w:p>
        </w:tc>
        <w:tc>
          <w:tcPr>
            <w:tcW w:w="1766" w:type="dxa"/>
          </w:tcPr>
          <w:p w14:paraId="6AEB2373" w14:textId="77777777" w:rsidR="001B7F99" w:rsidRDefault="001B7F99" w:rsidP="001B7F99"/>
        </w:tc>
        <w:tc>
          <w:tcPr>
            <w:tcW w:w="1669" w:type="dxa"/>
            <w:tcBorders>
              <w:bottom w:val="single" w:sz="4" w:space="0" w:color="auto"/>
            </w:tcBorders>
          </w:tcPr>
          <w:p w14:paraId="59BBD29C" w14:textId="77777777" w:rsidR="001B7F99" w:rsidRDefault="001B7F99" w:rsidP="001B7F99"/>
        </w:tc>
        <w:tc>
          <w:tcPr>
            <w:tcW w:w="1653" w:type="dxa"/>
          </w:tcPr>
          <w:p w14:paraId="158B90CD" w14:textId="77777777" w:rsidR="001B7F99" w:rsidRDefault="001B7F99" w:rsidP="001B7F99"/>
        </w:tc>
      </w:tr>
      <w:tr w:rsidR="00A6262F" w14:paraId="3D43EEE6" w14:textId="77777777" w:rsidTr="005767F5">
        <w:tc>
          <w:tcPr>
            <w:tcW w:w="937" w:type="dxa"/>
            <w:shd w:val="clear" w:color="auto" w:fill="BFBFBF" w:themeFill="background1" w:themeFillShade="BF"/>
          </w:tcPr>
          <w:p w14:paraId="02637991" w14:textId="77777777" w:rsidR="001B7F99" w:rsidRDefault="001B7F99" w:rsidP="00A6262F">
            <w:pPr>
              <w:pStyle w:val="ListParagraph"/>
              <w:ind w:right="-208"/>
            </w:pPr>
          </w:p>
        </w:tc>
        <w:tc>
          <w:tcPr>
            <w:tcW w:w="1313" w:type="dxa"/>
            <w:shd w:val="clear" w:color="auto" w:fill="BFBFBF" w:themeFill="background1" w:themeFillShade="BF"/>
          </w:tcPr>
          <w:p w14:paraId="3D3B72BD" w14:textId="77777777" w:rsidR="001B7F99" w:rsidRDefault="001B7F99" w:rsidP="005767F5">
            <w:pPr>
              <w:jc w:val="center"/>
            </w:pPr>
          </w:p>
        </w:tc>
        <w:tc>
          <w:tcPr>
            <w:tcW w:w="3233" w:type="dxa"/>
            <w:shd w:val="clear" w:color="auto" w:fill="BFBFBF" w:themeFill="background1" w:themeFillShade="BF"/>
          </w:tcPr>
          <w:p w14:paraId="2CAD85F2" w14:textId="77777777" w:rsidR="001B7F99" w:rsidRDefault="001B7F99" w:rsidP="001B7F99">
            <w:pPr>
              <w:ind w:right="-350"/>
            </w:pPr>
          </w:p>
        </w:tc>
        <w:tc>
          <w:tcPr>
            <w:tcW w:w="1766" w:type="dxa"/>
            <w:shd w:val="clear" w:color="auto" w:fill="BFBFBF" w:themeFill="background1" w:themeFillShade="BF"/>
          </w:tcPr>
          <w:p w14:paraId="17F851C2" w14:textId="77777777" w:rsidR="001B7F99" w:rsidRDefault="001B7F99" w:rsidP="001B7F99"/>
        </w:tc>
        <w:tc>
          <w:tcPr>
            <w:tcW w:w="1669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C6545D6" w14:textId="77777777" w:rsidR="001B7F99" w:rsidRDefault="001B7F99" w:rsidP="001B7F99"/>
        </w:tc>
        <w:tc>
          <w:tcPr>
            <w:tcW w:w="1653" w:type="dxa"/>
            <w:shd w:val="clear" w:color="auto" w:fill="BFBFBF" w:themeFill="background1" w:themeFillShade="BF"/>
          </w:tcPr>
          <w:p w14:paraId="4434EBB9" w14:textId="77777777" w:rsidR="001B7F99" w:rsidRDefault="001B7F99" w:rsidP="001B7F99"/>
        </w:tc>
      </w:tr>
      <w:tr w:rsidR="00A6262F" w14:paraId="2FE23880" w14:textId="77777777" w:rsidTr="005767F5">
        <w:tc>
          <w:tcPr>
            <w:tcW w:w="937" w:type="dxa"/>
            <w:tcBorders>
              <w:top w:val="single" w:sz="4" w:space="0" w:color="BFBFBF" w:themeColor="background1" w:themeShade="BF"/>
            </w:tcBorders>
          </w:tcPr>
          <w:p w14:paraId="4A19A50A" w14:textId="77777777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</w:tcPr>
          <w:p w14:paraId="3A498B6A" w14:textId="0AA07E4A" w:rsidR="001B7F99" w:rsidRDefault="001B7F99" w:rsidP="005767F5">
            <w:pPr>
              <w:jc w:val="center"/>
            </w:pPr>
            <w:r>
              <w:t>Statement of Operations</w:t>
            </w:r>
          </w:p>
        </w:tc>
        <w:tc>
          <w:tcPr>
            <w:tcW w:w="3233" w:type="dxa"/>
          </w:tcPr>
          <w:p w14:paraId="32762B2A" w14:textId="6F155F2E" w:rsidR="001B7F99" w:rsidRDefault="001B7F99" w:rsidP="001B7F99">
            <w:pPr>
              <w:ind w:right="-350"/>
            </w:pPr>
            <w:r>
              <w:t xml:space="preserve">How much did the property invoice for Maintenance or Common Charges? </w:t>
            </w:r>
          </w:p>
        </w:tc>
        <w:tc>
          <w:tcPr>
            <w:tcW w:w="1766" w:type="dxa"/>
          </w:tcPr>
          <w:p w14:paraId="7A62B2EF" w14:textId="77777777" w:rsidR="001B7F99" w:rsidRDefault="001B7F99" w:rsidP="001B7F99"/>
        </w:tc>
        <w:tc>
          <w:tcPr>
            <w:tcW w:w="1669" w:type="dxa"/>
            <w:tcBorders>
              <w:top w:val="single" w:sz="4" w:space="0" w:color="BFBFBF" w:themeColor="background1" w:themeShade="BF"/>
            </w:tcBorders>
          </w:tcPr>
          <w:p w14:paraId="3777825F" w14:textId="77777777" w:rsidR="001B7F99" w:rsidRDefault="001B7F99" w:rsidP="001B7F99"/>
        </w:tc>
        <w:tc>
          <w:tcPr>
            <w:tcW w:w="1653" w:type="dxa"/>
          </w:tcPr>
          <w:p w14:paraId="7ED1409D" w14:textId="77777777" w:rsidR="001B7F99" w:rsidRDefault="001B7F99" w:rsidP="001B7F99"/>
        </w:tc>
      </w:tr>
      <w:tr w:rsidR="00A6262F" w14:paraId="391844C9" w14:textId="77777777" w:rsidTr="005767F5">
        <w:tc>
          <w:tcPr>
            <w:tcW w:w="937" w:type="dxa"/>
          </w:tcPr>
          <w:p w14:paraId="4808FAEE" w14:textId="77777777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</w:tcPr>
          <w:p w14:paraId="149E52C8" w14:textId="54DD4766" w:rsidR="001B7F99" w:rsidRDefault="001B7F99" w:rsidP="005767F5">
            <w:pPr>
              <w:jc w:val="center"/>
            </w:pPr>
            <w:r>
              <w:t>Statement of Operations</w:t>
            </w:r>
          </w:p>
        </w:tc>
        <w:tc>
          <w:tcPr>
            <w:tcW w:w="3233" w:type="dxa"/>
          </w:tcPr>
          <w:p w14:paraId="18DA72B0" w14:textId="4C2FBF9A" w:rsidR="001B7F99" w:rsidRDefault="001B7F99" w:rsidP="001B7F99">
            <w:r>
              <w:t>Did the property have other sources of income? (yes or no) and if yes what were the sources?</w:t>
            </w:r>
          </w:p>
        </w:tc>
        <w:tc>
          <w:tcPr>
            <w:tcW w:w="1766" w:type="dxa"/>
          </w:tcPr>
          <w:p w14:paraId="0F6E8DFA" w14:textId="77777777" w:rsidR="001B7F99" w:rsidRDefault="001B7F99" w:rsidP="001B7F99"/>
        </w:tc>
        <w:tc>
          <w:tcPr>
            <w:tcW w:w="1669" w:type="dxa"/>
          </w:tcPr>
          <w:p w14:paraId="1F49609A" w14:textId="77777777" w:rsidR="001B7F99" w:rsidRDefault="001B7F99" w:rsidP="001B7F99"/>
        </w:tc>
        <w:tc>
          <w:tcPr>
            <w:tcW w:w="1653" w:type="dxa"/>
          </w:tcPr>
          <w:p w14:paraId="5D0BB0EF" w14:textId="77777777" w:rsidR="001B7F99" w:rsidRDefault="001B7F99" w:rsidP="001B7F99"/>
        </w:tc>
      </w:tr>
      <w:tr w:rsidR="00A6262F" w14:paraId="20E5A4CA" w14:textId="77777777" w:rsidTr="005767F5">
        <w:tc>
          <w:tcPr>
            <w:tcW w:w="937" w:type="dxa"/>
          </w:tcPr>
          <w:p w14:paraId="67305FA6" w14:textId="77777777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</w:tcPr>
          <w:p w14:paraId="39918A1E" w14:textId="77777777" w:rsidR="001B7F99" w:rsidRDefault="001B7F99" w:rsidP="005767F5">
            <w:pPr>
              <w:jc w:val="center"/>
            </w:pPr>
            <w:r>
              <w:t>Statement of Operations</w:t>
            </w:r>
          </w:p>
          <w:p w14:paraId="7313AA75" w14:textId="1B8F655D" w:rsidR="001B7F99" w:rsidRDefault="001B7F99" w:rsidP="005767F5">
            <w:pPr>
              <w:jc w:val="center"/>
            </w:pPr>
          </w:p>
        </w:tc>
        <w:tc>
          <w:tcPr>
            <w:tcW w:w="3233" w:type="dxa"/>
          </w:tcPr>
          <w:p w14:paraId="547F49BB" w14:textId="55444F0F" w:rsidR="001B7F99" w:rsidRDefault="001B7F99" w:rsidP="001B7F99">
            <w:r>
              <w:t>How much were the Operating Expenses?</w:t>
            </w:r>
          </w:p>
        </w:tc>
        <w:tc>
          <w:tcPr>
            <w:tcW w:w="1766" w:type="dxa"/>
          </w:tcPr>
          <w:p w14:paraId="323C751C" w14:textId="77777777" w:rsidR="001B7F99" w:rsidRDefault="001B7F99" w:rsidP="001B7F99"/>
        </w:tc>
        <w:tc>
          <w:tcPr>
            <w:tcW w:w="1669" w:type="dxa"/>
          </w:tcPr>
          <w:p w14:paraId="54657568" w14:textId="77777777" w:rsidR="001B7F99" w:rsidRDefault="001B7F99" w:rsidP="001B7F99"/>
        </w:tc>
        <w:tc>
          <w:tcPr>
            <w:tcW w:w="1653" w:type="dxa"/>
          </w:tcPr>
          <w:p w14:paraId="53560680" w14:textId="77777777" w:rsidR="001B7F99" w:rsidRDefault="001B7F99" w:rsidP="001B7F99"/>
        </w:tc>
      </w:tr>
      <w:tr w:rsidR="00A6262F" w14:paraId="01BD7523" w14:textId="77777777" w:rsidTr="005767F5">
        <w:tc>
          <w:tcPr>
            <w:tcW w:w="937" w:type="dxa"/>
          </w:tcPr>
          <w:p w14:paraId="2FC80BDD" w14:textId="77777777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</w:tcPr>
          <w:p w14:paraId="24EFA1EA" w14:textId="45D24C5B" w:rsidR="001B7F99" w:rsidRDefault="001B7F99" w:rsidP="005767F5">
            <w:pPr>
              <w:jc w:val="center"/>
            </w:pPr>
            <w:r>
              <w:t>Statement of Operations</w:t>
            </w:r>
          </w:p>
        </w:tc>
        <w:tc>
          <w:tcPr>
            <w:tcW w:w="3233" w:type="dxa"/>
          </w:tcPr>
          <w:p w14:paraId="18236142" w14:textId="1E7041E2" w:rsidR="00A6262F" w:rsidRDefault="001B7F99" w:rsidP="001B7F99">
            <w:r>
              <w:t xml:space="preserve">Did the total income cover the </w:t>
            </w:r>
            <w:r w:rsidR="00A6262F">
              <w:t xml:space="preserve">ordinary operating </w:t>
            </w:r>
            <w:r>
              <w:t xml:space="preserve">expenses? </w:t>
            </w:r>
            <w:r w:rsidR="00A6262F">
              <w:t>(yes or no)</w:t>
            </w:r>
          </w:p>
        </w:tc>
        <w:tc>
          <w:tcPr>
            <w:tcW w:w="1766" w:type="dxa"/>
          </w:tcPr>
          <w:p w14:paraId="2056CCE3" w14:textId="77777777" w:rsidR="001B7F99" w:rsidRDefault="001B7F99" w:rsidP="001B7F99"/>
        </w:tc>
        <w:tc>
          <w:tcPr>
            <w:tcW w:w="1669" w:type="dxa"/>
          </w:tcPr>
          <w:p w14:paraId="3CFEE4E0" w14:textId="77777777" w:rsidR="001B7F99" w:rsidRDefault="001B7F99" w:rsidP="001B7F99"/>
        </w:tc>
        <w:tc>
          <w:tcPr>
            <w:tcW w:w="1653" w:type="dxa"/>
          </w:tcPr>
          <w:p w14:paraId="199F38FF" w14:textId="77777777" w:rsidR="001B7F99" w:rsidRDefault="001B7F99" w:rsidP="001B7F99"/>
        </w:tc>
      </w:tr>
      <w:tr w:rsidR="00A6262F" w14:paraId="5EEB3F3E" w14:textId="77777777" w:rsidTr="005767F5">
        <w:tc>
          <w:tcPr>
            <w:tcW w:w="937" w:type="dxa"/>
          </w:tcPr>
          <w:p w14:paraId="320FEE7C" w14:textId="77777777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</w:tcPr>
          <w:p w14:paraId="5C436ED8" w14:textId="5B55BAA6" w:rsidR="001B7F99" w:rsidRDefault="00A6262F" w:rsidP="005767F5">
            <w:pPr>
              <w:jc w:val="center"/>
            </w:pPr>
            <w:r>
              <w:t>Statement of Operations</w:t>
            </w:r>
          </w:p>
        </w:tc>
        <w:tc>
          <w:tcPr>
            <w:tcW w:w="3233" w:type="dxa"/>
          </w:tcPr>
          <w:p w14:paraId="7DA65616" w14:textId="71417955" w:rsidR="001B7F99" w:rsidRDefault="00A6262F" w:rsidP="001B7F99">
            <w:r>
              <w:t>How much was the ordinary NET INCOME?</w:t>
            </w:r>
          </w:p>
          <w:p w14:paraId="220037FA" w14:textId="05574ACA" w:rsidR="00A6262F" w:rsidRDefault="00A6262F" w:rsidP="001B7F99"/>
        </w:tc>
        <w:tc>
          <w:tcPr>
            <w:tcW w:w="1766" w:type="dxa"/>
          </w:tcPr>
          <w:p w14:paraId="7D7044B0" w14:textId="77777777" w:rsidR="001B7F99" w:rsidRDefault="001B7F99" w:rsidP="001B7F99"/>
        </w:tc>
        <w:tc>
          <w:tcPr>
            <w:tcW w:w="1669" w:type="dxa"/>
          </w:tcPr>
          <w:p w14:paraId="57081018" w14:textId="77777777" w:rsidR="001B7F99" w:rsidRDefault="001B7F99" w:rsidP="001B7F99"/>
        </w:tc>
        <w:tc>
          <w:tcPr>
            <w:tcW w:w="1653" w:type="dxa"/>
          </w:tcPr>
          <w:p w14:paraId="6B5E41CE" w14:textId="77777777" w:rsidR="001B7F99" w:rsidRDefault="001B7F99" w:rsidP="001B7F99"/>
        </w:tc>
      </w:tr>
      <w:tr w:rsidR="00A6262F" w14:paraId="3BB09DCC" w14:textId="77777777" w:rsidTr="005767F5">
        <w:tc>
          <w:tcPr>
            <w:tcW w:w="937" w:type="dxa"/>
            <w:tcBorders>
              <w:bottom w:val="single" w:sz="4" w:space="0" w:color="auto"/>
            </w:tcBorders>
          </w:tcPr>
          <w:p w14:paraId="4322CA44" w14:textId="77777777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1D02460" w14:textId="2865D575" w:rsidR="00A6262F" w:rsidRDefault="00A6262F" w:rsidP="005767F5">
            <w:pPr>
              <w:jc w:val="center"/>
            </w:pPr>
            <w:r>
              <w:t>Statement of Operations</w:t>
            </w:r>
          </w:p>
          <w:p w14:paraId="345F5259" w14:textId="77777777" w:rsidR="00A6262F" w:rsidRDefault="00A6262F" w:rsidP="005767F5">
            <w:pPr>
              <w:jc w:val="center"/>
            </w:pPr>
          </w:p>
          <w:p w14:paraId="01E61E5F" w14:textId="691060D2" w:rsidR="001B7F99" w:rsidRDefault="00A6262F" w:rsidP="005767F5">
            <w:pPr>
              <w:jc w:val="center"/>
            </w:pPr>
            <w:r>
              <w:t>or NOTES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14:paraId="12783E69" w14:textId="77777777" w:rsidR="001B7F99" w:rsidRDefault="00A6262F" w:rsidP="001B7F99">
            <w:r>
              <w:t xml:space="preserve">To the best you can see was there an assessment?  </w:t>
            </w:r>
          </w:p>
          <w:p w14:paraId="7427C4C0" w14:textId="794D1F73" w:rsidR="00A6262F" w:rsidRDefault="00A6262F" w:rsidP="001B7F99"/>
        </w:tc>
        <w:tc>
          <w:tcPr>
            <w:tcW w:w="1766" w:type="dxa"/>
            <w:tcBorders>
              <w:bottom w:val="single" w:sz="4" w:space="0" w:color="auto"/>
            </w:tcBorders>
          </w:tcPr>
          <w:p w14:paraId="34B3FA55" w14:textId="77777777" w:rsidR="001B7F99" w:rsidRDefault="001B7F99" w:rsidP="001B7F99"/>
        </w:tc>
        <w:tc>
          <w:tcPr>
            <w:tcW w:w="1669" w:type="dxa"/>
            <w:tcBorders>
              <w:bottom w:val="single" w:sz="4" w:space="0" w:color="auto"/>
            </w:tcBorders>
          </w:tcPr>
          <w:p w14:paraId="77974D97" w14:textId="77777777" w:rsidR="001B7F99" w:rsidRDefault="001B7F99" w:rsidP="001B7F99"/>
        </w:tc>
        <w:tc>
          <w:tcPr>
            <w:tcW w:w="1653" w:type="dxa"/>
            <w:tcBorders>
              <w:bottom w:val="single" w:sz="4" w:space="0" w:color="auto"/>
            </w:tcBorders>
          </w:tcPr>
          <w:p w14:paraId="02889B56" w14:textId="77777777" w:rsidR="001B7F99" w:rsidRDefault="001B7F99" w:rsidP="001B7F99"/>
        </w:tc>
      </w:tr>
      <w:tr w:rsidR="005767F5" w14:paraId="1E58A79E" w14:textId="77777777" w:rsidTr="00176B71">
        <w:tc>
          <w:tcPr>
            <w:tcW w:w="937" w:type="dxa"/>
            <w:tcBorders>
              <w:top w:val="single" w:sz="4" w:space="0" w:color="BFBFBF"/>
            </w:tcBorders>
          </w:tcPr>
          <w:p w14:paraId="015B8A61" w14:textId="77777777" w:rsidR="005767F5" w:rsidRDefault="005767F5" w:rsidP="00176B71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  <w:tcBorders>
              <w:top w:val="single" w:sz="4" w:space="0" w:color="BFBFBF"/>
            </w:tcBorders>
          </w:tcPr>
          <w:p w14:paraId="2FD86C81" w14:textId="684FCEE3" w:rsidR="005767F5" w:rsidRDefault="005767F5" w:rsidP="005767F5">
            <w:pPr>
              <w:jc w:val="center"/>
            </w:pPr>
            <w:r>
              <w:t>Statement of Operations</w:t>
            </w:r>
          </w:p>
        </w:tc>
        <w:tc>
          <w:tcPr>
            <w:tcW w:w="3233" w:type="dxa"/>
            <w:tcBorders>
              <w:top w:val="single" w:sz="4" w:space="0" w:color="BFBFBF"/>
            </w:tcBorders>
          </w:tcPr>
          <w:p w14:paraId="1CC74C5C" w14:textId="77777777" w:rsidR="005767F5" w:rsidRDefault="005767F5" w:rsidP="00176B71">
            <w:pPr>
              <w:jc w:val="center"/>
            </w:pPr>
            <w:r>
              <w:t>What is the AVERAGE monthly Operating Expenses?</w:t>
            </w:r>
          </w:p>
          <w:p w14:paraId="24C92CF1" w14:textId="77777777" w:rsidR="005767F5" w:rsidRDefault="005767F5" w:rsidP="00176B71">
            <w:r>
              <w:t>(take the annual divide by 12)</w:t>
            </w:r>
          </w:p>
        </w:tc>
        <w:tc>
          <w:tcPr>
            <w:tcW w:w="1766" w:type="dxa"/>
            <w:tcBorders>
              <w:top w:val="single" w:sz="4" w:space="0" w:color="BFBFBF"/>
            </w:tcBorders>
          </w:tcPr>
          <w:p w14:paraId="54CDEEA2" w14:textId="77777777" w:rsidR="005767F5" w:rsidRDefault="005767F5" w:rsidP="00176B71"/>
        </w:tc>
        <w:tc>
          <w:tcPr>
            <w:tcW w:w="1669" w:type="dxa"/>
            <w:tcBorders>
              <w:top w:val="single" w:sz="4" w:space="0" w:color="BFBFBF"/>
            </w:tcBorders>
          </w:tcPr>
          <w:p w14:paraId="7B488D35" w14:textId="77777777" w:rsidR="005767F5" w:rsidRDefault="005767F5" w:rsidP="00176B71"/>
        </w:tc>
        <w:tc>
          <w:tcPr>
            <w:tcW w:w="1653" w:type="dxa"/>
            <w:tcBorders>
              <w:top w:val="single" w:sz="4" w:space="0" w:color="BFBFBF"/>
            </w:tcBorders>
          </w:tcPr>
          <w:p w14:paraId="295E365F" w14:textId="77777777" w:rsidR="005767F5" w:rsidRDefault="005767F5" w:rsidP="00176B71"/>
        </w:tc>
      </w:tr>
      <w:tr w:rsidR="005767F5" w14:paraId="7EBA2311" w14:textId="77777777" w:rsidTr="005767F5">
        <w:tc>
          <w:tcPr>
            <w:tcW w:w="937" w:type="dxa"/>
            <w:tcBorders>
              <w:bottom w:val="single" w:sz="4" w:space="0" w:color="BFBFBF"/>
            </w:tcBorders>
            <w:shd w:val="clear" w:color="auto" w:fill="BFBFBF" w:themeFill="background1" w:themeFillShade="BF"/>
          </w:tcPr>
          <w:p w14:paraId="752E1E45" w14:textId="77777777" w:rsidR="005767F5" w:rsidRDefault="005767F5" w:rsidP="00A6262F">
            <w:pPr>
              <w:pStyle w:val="ListParagraph"/>
              <w:ind w:right="-208"/>
            </w:pPr>
          </w:p>
        </w:tc>
        <w:tc>
          <w:tcPr>
            <w:tcW w:w="1313" w:type="dxa"/>
            <w:tcBorders>
              <w:bottom w:val="single" w:sz="4" w:space="0" w:color="BFBFBF"/>
            </w:tcBorders>
            <w:shd w:val="clear" w:color="auto" w:fill="BFBFBF" w:themeFill="background1" w:themeFillShade="BF"/>
          </w:tcPr>
          <w:p w14:paraId="054C304F" w14:textId="77777777" w:rsidR="005767F5" w:rsidRDefault="005767F5" w:rsidP="005767F5">
            <w:pPr>
              <w:jc w:val="center"/>
            </w:pPr>
          </w:p>
        </w:tc>
        <w:tc>
          <w:tcPr>
            <w:tcW w:w="3233" w:type="dxa"/>
            <w:tcBorders>
              <w:bottom w:val="single" w:sz="4" w:space="0" w:color="BFBFBF"/>
            </w:tcBorders>
            <w:shd w:val="clear" w:color="auto" w:fill="BFBFBF" w:themeFill="background1" w:themeFillShade="BF"/>
          </w:tcPr>
          <w:p w14:paraId="56E6081C" w14:textId="77777777" w:rsidR="005767F5" w:rsidRDefault="005767F5" w:rsidP="001B7F99"/>
        </w:tc>
        <w:tc>
          <w:tcPr>
            <w:tcW w:w="1766" w:type="dxa"/>
            <w:tcBorders>
              <w:bottom w:val="single" w:sz="4" w:space="0" w:color="BFBFBF"/>
            </w:tcBorders>
            <w:shd w:val="clear" w:color="auto" w:fill="BFBFBF" w:themeFill="background1" w:themeFillShade="BF"/>
          </w:tcPr>
          <w:p w14:paraId="51D209F7" w14:textId="77777777" w:rsidR="005767F5" w:rsidRDefault="005767F5" w:rsidP="001B7F99"/>
        </w:tc>
        <w:tc>
          <w:tcPr>
            <w:tcW w:w="1669" w:type="dxa"/>
            <w:tcBorders>
              <w:bottom w:val="single" w:sz="4" w:space="0" w:color="BFBFBF"/>
            </w:tcBorders>
            <w:shd w:val="clear" w:color="auto" w:fill="BFBFBF" w:themeFill="background1" w:themeFillShade="BF"/>
          </w:tcPr>
          <w:p w14:paraId="01D522E0" w14:textId="77777777" w:rsidR="005767F5" w:rsidRDefault="005767F5" w:rsidP="001B7F99"/>
        </w:tc>
        <w:tc>
          <w:tcPr>
            <w:tcW w:w="1653" w:type="dxa"/>
            <w:tcBorders>
              <w:bottom w:val="single" w:sz="4" w:space="0" w:color="BFBFBF"/>
            </w:tcBorders>
            <w:shd w:val="clear" w:color="auto" w:fill="BFBFBF" w:themeFill="background1" w:themeFillShade="BF"/>
          </w:tcPr>
          <w:p w14:paraId="68A78C31" w14:textId="77777777" w:rsidR="005767F5" w:rsidRDefault="005767F5" w:rsidP="001B7F99"/>
        </w:tc>
      </w:tr>
      <w:tr w:rsidR="00A6262F" w14:paraId="745D8C1F" w14:textId="77777777" w:rsidTr="005767F5">
        <w:tc>
          <w:tcPr>
            <w:tcW w:w="937" w:type="dxa"/>
          </w:tcPr>
          <w:p w14:paraId="7301541A" w14:textId="77777777" w:rsidR="001B7F99" w:rsidRDefault="001B7F99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1313" w:type="dxa"/>
          </w:tcPr>
          <w:p w14:paraId="006B9EA5" w14:textId="4E4EF456" w:rsidR="00A6262F" w:rsidRDefault="005767F5" w:rsidP="005767F5">
            <w:pPr>
              <w:jc w:val="center"/>
            </w:pPr>
            <w:r>
              <w:t>Need both the Balance Sheet and Statement of Operations</w:t>
            </w:r>
          </w:p>
        </w:tc>
        <w:tc>
          <w:tcPr>
            <w:tcW w:w="3233" w:type="dxa"/>
          </w:tcPr>
          <w:p w14:paraId="73C27D70" w14:textId="77777777" w:rsidR="005767F5" w:rsidRDefault="005767F5" w:rsidP="005767F5">
            <w:pPr>
              <w:jc w:val="center"/>
            </w:pPr>
            <w:r>
              <w:t>How many MONTHS of Operating Expenses do they have in Cash as a reserve or cushion?</w:t>
            </w:r>
          </w:p>
          <w:p w14:paraId="07532D66" w14:textId="77777777" w:rsidR="005767F5" w:rsidRDefault="005767F5" w:rsidP="005767F5">
            <w:pPr>
              <w:jc w:val="center"/>
            </w:pPr>
          </w:p>
          <w:p w14:paraId="3BB1DA63" w14:textId="3D6FD5FB" w:rsidR="001B7F99" w:rsidRDefault="005767F5" w:rsidP="005767F5">
            <w:r>
              <w:t>(divide cash by operating expenses to get a percentage – then multiple by 12)</w:t>
            </w:r>
          </w:p>
        </w:tc>
        <w:tc>
          <w:tcPr>
            <w:tcW w:w="1766" w:type="dxa"/>
          </w:tcPr>
          <w:p w14:paraId="3113EC84" w14:textId="77777777" w:rsidR="001B7F99" w:rsidRDefault="001B7F99" w:rsidP="001B7F99"/>
        </w:tc>
        <w:tc>
          <w:tcPr>
            <w:tcW w:w="1669" w:type="dxa"/>
          </w:tcPr>
          <w:p w14:paraId="6465418B" w14:textId="77777777" w:rsidR="001B7F99" w:rsidRDefault="001B7F99" w:rsidP="001B7F99"/>
        </w:tc>
        <w:tc>
          <w:tcPr>
            <w:tcW w:w="1653" w:type="dxa"/>
          </w:tcPr>
          <w:p w14:paraId="1B90572D" w14:textId="77777777" w:rsidR="001B7F99" w:rsidRDefault="001B7F99" w:rsidP="001B7F99"/>
        </w:tc>
      </w:tr>
      <w:tr w:rsidR="005767F5" w14:paraId="006F45C5" w14:textId="77777777" w:rsidTr="005767F5">
        <w:tc>
          <w:tcPr>
            <w:tcW w:w="937" w:type="dxa"/>
            <w:shd w:val="clear" w:color="auto" w:fill="BFBFBF" w:themeFill="background1" w:themeFillShade="BF"/>
          </w:tcPr>
          <w:p w14:paraId="06742D92" w14:textId="77777777" w:rsidR="005767F5" w:rsidRDefault="005767F5" w:rsidP="005767F5">
            <w:pPr>
              <w:pStyle w:val="ListParagraph"/>
              <w:ind w:right="-208"/>
            </w:pPr>
          </w:p>
        </w:tc>
        <w:tc>
          <w:tcPr>
            <w:tcW w:w="9634" w:type="dxa"/>
            <w:gridSpan w:val="5"/>
            <w:shd w:val="clear" w:color="auto" w:fill="BFBFBF" w:themeFill="background1" w:themeFillShade="BF"/>
          </w:tcPr>
          <w:p w14:paraId="3204E26D" w14:textId="77777777" w:rsidR="005767F5" w:rsidRDefault="005767F5" w:rsidP="001B7F99"/>
        </w:tc>
      </w:tr>
      <w:tr w:rsidR="005767F5" w14:paraId="37E74412" w14:textId="77777777" w:rsidTr="00A87ADE">
        <w:tc>
          <w:tcPr>
            <w:tcW w:w="937" w:type="dxa"/>
          </w:tcPr>
          <w:p w14:paraId="724EF032" w14:textId="77777777" w:rsidR="005767F5" w:rsidRDefault="005767F5" w:rsidP="00A6262F">
            <w:pPr>
              <w:pStyle w:val="ListParagraph"/>
              <w:numPr>
                <w:ilvl w:val="0"/>
                <w:numId w:val="19"/>
              </w:numPr>
              <w:ind w:right="-208"/>
            </w:pPr>
          </w:p>
        </w:tc>
        <w:tc>
          <w:tcPr>
            <w:tcW w:w="9634" w:type="dxa"/>
            <w:gridSpan w:val="5"/>
          </w:tcPr>
          <w:p w14:paraId="5A650CD9" w14:textId="77777777" w:rsidR="005767F5" w:rsidRDefault="005767F5" w:rsidP="001B7F99">
            <w:r>
              <w:t xml:space="preserve">Is there anything you read in the Financial Statements which concerns you?  </w:t>
            </w:r>
          </w:p>
          <w:p w14:paraId="452B6DD0" w14:textId="3AF16965" w:rsidR="005767F5" w:rsidRDefault="005767F5" w:rsidP="001B7F99">
            <w:r>
              <w:t>Or anything on which you would like more information?</w:t>
            </w:r>
          </w:p>
          <w:p w14:paraId="35D3D6CC" w14:textId="77777777" w:rsidR="005767F5" w:rsidRDefault="005767F5" w:rsidP="001B7F99"/>
          <w:p w14:paraId="3B054529" w14:textId="77777777" w:rsidR="005767F5" w:rsidRDefault="005767F5" w:rsidP="001B7F99"/>
          <w:p w14:paraId="79392C92" w14:textId="77777777" w:rsidR="005767F5" w:rsidRDefault="005767F5" w:rsidP="001B7F99"/>
          <w:p w14:paraId="57B6113D" w14:textId="77777777" w:rsidR="005767F5" w:rsidRDefault="005767F5" w:rsidP="001B7F99"/>
          <w:p w14:paraId="313AE2C3" w14:textId="77777777" w:rsidR="005767F5" w:rsidRDefault="005767F5" w:rsidP="001B7F99"/>
          <w:p w14:paraId="755C2A73" w14:textId="77777777" w:rsidR="005767F5" w:rsidRDefault="005767F5" w:rsidP="001B7F99"/>
          <w:p w14:paraId="01104F37" w14:textId="77777777" w:rsidR="005767F5" w:rsidRDefault="005767F5" w:rsidP="001B7F99"/>
          <w:p w14:paraId="60F6D347" w14:textId="77777777" w:rsidR="005767F5" w:rsidRDefault="005767F5" w:rsidP="001B7F99"/>
          <w:p w14:paraId="377AD046" w14:textId="77777777" w:rsidR="005767F5" w:rsidRDefault="005767F5" w:rsidP="001B7F99"/>
          <w:p w14:paraId="55144CC1" w14:textId="77777777" w:rsidR="005767F5" w:rsidRDefault="005767F5" w:rsidP="001B7F99"/>
          <w:p w14:paraId="77F2DC11" w14:textId="77777777" w:rsidR="005767F5" w:rsidRDefault="005767F5" w:rsidP="001B7F99"/>
          <w:p w14:paraId="10481200" w14:textId="6513D838" w:rsidR="005767F5" w:rsidRDefault="005767F5" w:rsidP="001B7F99"/>
        </w:tc>
      </w:tr>
    </w:tbl>
    <w:p w14:paraId="296E9207" w14:textId="77777777" w:rsidR="001B7F99" w:rsidRDefault="001B7F99" w:rsidP="001B7F99"/>
    <w:p w14:paraId="30D62DDC" w14:textId="4912B082" w:rsidR="00A16C29" w:rsidRPr="00AF3D3E" w:rsidRDefault="00A16C29" w:rsidP="00AF3D3E">
      <w:pPr>
        <w:rPr>
          <w:b/>
        </w:rPr>
      </w:pPr>
    </w:p>
    <w:sectPr w:rsidR="00A16C29" w:rsidRPr="00AF3D3E" w:rsidSect="00AF3D3E">
      <w:headerReference w:type="default" r:id="rId8"/>
      <w:footerReference w:type="even" r:id="rId9"/>
      <w:footerReference w:type="default" r:id="rId10"/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2163" w14:textId="77777777" w:rsidR="00A65961" w:rsidRDefault="00A65961" w:rsidP="007739D7">
      <w:r>
        <w:separator/>
      </w:r>
    </w:p>
  </w:endnote>
  <w:endnote w:type="continuationSeparator" w:id="0">
    <w:p w14:paraId="4089EA5E" w14:textId="77777777" w:rsidR="00A65961" w:rsidRDefault="00A65961" w:rsidP="0077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9755302"/>
      <w:docPartObj>
        <w:docPartGallery w:val="Page Numbers (Bottom of Page)"/>
        <w:docPartUnique/>
      </w:docPartObj>
    </w:sdtPr>
    <w:sdtContent>
      <w:p w14:paraId="32D26075" w14:textId="4C4D6337" w:rsidR="00204772" w:rsidRDefault="00204772" w:rsidP="005D36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D7D34F" w14:textId="77777777" w:rsidR="00204772" w:rsidRDefault="00204772" w:rsidP="002047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2505499"/>
      <w:docPartObj>
        <w:docPartGallery w:val="Page Numbers (Bottom of Page)"/>
        <w:docPartUnique/>
      </w:docPartObj>
    </w:sdtPr>
    <w:sdtContent>
      <w:p w14:paraId="6534452B" w14:textId="42CB724B" w:rsidR="00204772" w:rsidRDefault="00204772" w:rsidP="005D36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C791E1" w14:textId="471E5896" w:rsidR="00204772" w:rsidRPr="005011B9" w:rsidRDefault="005011B9" w:rsidP="00204772">
    <w:pPr>
      <w:pStyle w:val="Footer"/>
      <w:ind w:right="360"/>
      <w:rPr>
        <w:sz w:val="20"/>
        <w:szCs w:val="20"/>
      </w:rPr>
    </w:pPr>
    <w:r w:rsidRPr="005011B9">
      <w:rPr>
        <w:sz w:val="20"/>
        <w:szCs w:val="20"/>
      </w:rPr>
      <w:t>5-</w:t>
    </w:r>
    <w:r w:rsidR="006A100E">
      <w:rPr>
        <w:sz w:val="20"/>
        <w:szCs w:val="20"/>
      </w:rPr>
      <w:t>21</w:t>
    </w:r>
    <w:r w:rsidRPr="005011B9">
      <w:rPr>
        <w:sz w:val="20"/>
        <w:szCs w:val="20"/>
      </w:rPr>
      <w:t>-202</w:t>
    </w:r>
    <w:r w:rsidR="006A100E">
      <w:rPr>
        <w:sz w:val="20"/>
        <w:szCs w:val="20"/>
      </w:rPr>
      <w:t>5</w:t>
    </w:r>
    <w:r w:rsidRPr="005011B9">
      <w:rPr>
        <w:sz w:val="20"/>
        <w:szCs w:val="20"/>
      </w:rPr>
      <w:tab/>
    </w:r>
    <w:r w:rsidR="006A100E">
      <w:rPr>
        <w:sz w:val="20"/>
        <w:szCs w:val="20"/>
      </w:rPr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507B8" w14:textId="77777777" w:rsidR="00A65961" w:rsidRDefault="00A65961" w:rsidP="007739D7">
      <w:r>
        <w:separator/>
      </w:r>
    </w:p>
  </w:footnote>
  <w:footnote w:type="continuationSeparator" w:id="0">
    <w:p w14:paraId="692088FA" w14:textId="77777777" w:rsidR="00A65961" w:rsidRDefault="00A65961" w:rsidP="00773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5441" w14:textId="3BFE17E7" w:rsidR="007739D7" w:rsidRDefault="005011B9">
    <w:pPr>
      <w:pStyle w:val="Header"/>
    </w:pPr>
    <w:r>
      <w:t xml:space="preserve"> </w:t>
    </w:r>
    <w:r w:rsidR="007739D7">
      <w:t xml:space="preserve">Money 101 </w:t>
    </w:r>
    <w:r w:rsidR="001B7F99">
      <w:t>Education</w:t>
    </w:r>
  </w:p>
  <w:p w14:paraId="19EA4424" w14:textId="04C46A9C" w:rsidR="007739D7" w:rsidRDefault="007739D7">
    <w:pPr>
      <w:pStyle w:val="Header"/>
    </w:pPr>
    <w:r>
      <w:t>11.92</w:t>
    </w:r>
    <w:r w:rsidR="006A100E">
      <w:t>a</w:t>
    </w:r>
    <w:r>
      <w:t xml:space="preserve"> </w:t>
    </w:r>
    <w:r w:rsidR="006A100E">
      <w:t xml:space="preserve">- Real Estate segment – Assignment </w:t>
    </w:r>
    <w:r>
      <w:t xml:space="preserve"># </w:t>
    </w:r>
    <w:r w:rsidR="001B7F9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1016"/>
    <w:multiLevelType w:val="hybridMultilevel"/>
    <w:tmpl w:val="F594DED8"/>
    <w:lvl w:ilvl="0" w:tplc="040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F1A"/>
    <w:multiLevelType w:val="hybridMultilevel"/>
    <w:tmpl w:val="B6600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7F73"/>
    <w:multiLevelType w:val="hybridMultilevel"/>
    <w:tmpl w:val="855A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5E8A"/>
    <w:multiLevelType w:val="hybridMultilevel"/>
    <w:tmpl w:val="4868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C28D0"/>
    <w:multiLevelType w:val="hybridMultilevel"/>
    <w:tmpl w:val="5600A59E"/>
    <w:lvl w:ilvl="0" w:tplc="0D4C9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30341"/>
    <w:multiLevelType w:val="hybridMultilevel"/>
    <w:tmpl w:val="05606F66"/>
    <w:lvl w:ilvl="0" w:tplc="0D4C9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6FC7"/>
    <w:multiLevelType w:val="hybridMultilevel"/>
    <w:tmpl w:val="C5D05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261C4"/>
    <w:multiLevelType w:val="hybridMultilevel"/>
    <w:tmpl w:val="F00ED0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B49A2"/>
    <w:multiLevelType w:val="hybridMultilevel"/>
    <w:tmpl w:val="B032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A1EFC"/>
    <w:multiLevelType w:val="hybridMultilevel"/>
    <w:tmpl w:val="CBE0D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06693"/>
    <w:multiLevelType w:val="hybridMultilevel"/>
    <w:tmpl w:val="D6A4E022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49034D2F"/>
    <w:multiLevelType w:val="hybridMultilevel"/>
    <w:tmpl w:val="87F2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009EA"/>
    <w:multiLevelType w:val="hybridMultilevel"/>
    <w:tmpl w:val="1EEA7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DC17A5"/>
    <w:multiLevelType w:val="hybridMultilevel"/>
    <w:tmpl w:val="B32AF50E"/>
    <w:lvl w:ilvl="0" w:tplc="0D4C9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42D70"/>
    <w:multiLevelType w:val="hybridMultilevel"/>
    <w:tmpl w:val="C74A0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E55EF"/>
    <w:multiLevelType w:val="hybridMultilevel"/>
    <w:tmpl w:val="E7E4B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83C47"/>
    <w:multiLevelType w:val="hybridMultilevel"/>
    <w:tmpl w:val="4FA8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343D6"/>
    <w:multiLevelType w:val="hybridMultilevel"/>
    <w:tmpl w:val="5CB2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B5E49"/>
    <w:multiLevelType w:val="hybridMultilevel"/>
    <w:tmpl w:val="B5C24C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5445520">
    <w:abstractNumId w:val="11"/>
  </w:num>
  <w:num w:numId="2" w16cid:durableId="601765614">
    <w:abstractNumId w:val="8"/>
  </w:num>
  <w:num w:numId="3" w16cid:durableId="483594386">
    <w:abstractNumId w:val="3"/>
  </w:num>
  <w:num w:numId="4" w16cid:durableId="777140601">
    <w:abstractNumId w:val="17"/>
  </w:num>
  <w:num w:numId="5" w16cid:durableId="285047618">
    <w:abstractNumId w:val="4"/>
  </w:num>
  <w:num w:numId="6" w16cid:durableId="806512928">
    <w:abstractNumId w:val="18"/>
  </w:num>
  <w:num w:numId="7" w16cid:durableId="1610818272">
    <w:abstractNumId w:val="12"/>
  </w:num>
  <w:num w:numId="8" w16cid:durableId="1450002847">
    <w:abstractNumId w:val="14"/>
  </w:num>
  <w:num w:numId="9" w16cid:durableId="1936016097">
    <w:abstractNumId w:val="15"/>
  </w:num>
  <w:num w:numId="10" w16cid:durableId="706221882">
    <w:abstractNumId w:val="5"/>
  </w:num>
  <w:num w:numId="11" w16cid:durableId="1090855283">
    <w:abstractNumId w:val="13"/>
  </w:num>
  <w:num w:numId="12" w16cid:durableId="340133114">
    <w:abstractNumId w:val="7"/>
  </w:num>
  <w:num w:numId="13" w16cid:durableId="198248055">
    <w:abstractNumId w:val="10"/>
  </w:num>
  <w:num w:numId="14" w16cid:durableId="366637273">
    <w:abstractNumId w:val="1"/>
  </w:num>
  <w:num w:numId="15" w16cid:durableId="342627573">
    <w:abstractNumId w:val="6"/>
  </w:num>
  <w:num w:numId="16" w16cid:durableId="342518976">
    <w:abstractNumId w:val="16"/>
  </w:num>
  <w:num w:numId="17" w16cid:durableId="203831">
    <w:abstractNumId w:val="2"/>
  </w:num>
  <w:num w:numId="18" w16cid:durableId="1120345903">
    <w:abstractNumId w:val="0"/>
  </w:num>
  <w:num w:numId="19" w16cid:durableId="1543785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B8"/>
    <w:rsid w:val="0001052F"/>
    <w:rsid w:val="000160F6"/>
    <w:rsid w:val="000446CB"/>
    <w:rsid w:val="000B6845"/>
    <w:rsid w:val="000C31AC"/>
    <w:rsid w:val="000D350F"/>
    <w:rsid w:val="00132B88"/>
    <w:rsid w:val="001771D2"/>
    <w:rsid w:val="001951D8"/>
    <w:rsid w:val="001B7F99"/>
    <w:rsid w:val="001F021A"/>
    <w:rsid w:val="00204772"/>
    <w:rsid w:val="00211449"/>
    <w:rsid w:val="00233C84"/>
    <w:rsid w:val="0024544D"/>
    <w:rsid w:val="002B4E59"/>
    <w:rsid w:val="002E2EE3"/>
    <w:rsid w:val="002F738E"/>
    <w:rsid w:val="00301B97"/>
    <w:rsid w:val="00335EB8"/>
    <w:rsid w:val="00345D97"/>
    <w:rsid w:val="003A2C2B"/>
    <w:rsid w:val="003A4AB8"/>
    <w:rsid w:val="003B4E29"/>
    <w:rsid w:val="003D7741"/>
    <w:rsid w:val="00416FC4"/>
    <w:rsid w:val="00443311"/>
    <w:rsid w:val="0045070E"/>
    <w:rsid w:val="00480297"/>
    <w:rsid w:val="004A785B"/>
    <w:rsid w:val="004E5EA7"/>
    <w:rsid w:val="005011B9"/>
    <w:rsid w:val="005767F5"/>
    <w:rsid w:val="005869B1"/>
    <w:rsid w:val="0059340E"/>
    <w:rsid w:val="005B3FFC"/>
    <w:rsid w:val="005E47E6"/>
    <w:rsid w:val="006A100E"/>
    <w:rsid w:val="006C7247"/>
    <w:rsid w:val="007016AB"/>
    <w:rsid w:val="00752517"/>
    <w:rsid w:val="00761B3A"/>
    <w:rsid w:val="007739D7"/>
    <w:rsid w:val="007866BB"/>
    <w:rsid w:val="00792395"/>
    <w:rsid w:val="007A61B3"/>
    <w:rsid w:val="007D3F17"/>
    <w:rsid w:val="00861452"/>
    <w:rsid w:val="00920062"/>
    <w:rsid w:val="00926FCD"/>
    <w:rsid w:val="0093298E"/>
    <w:rsid w:val="00970640"/>
    <w:rsid w:val="009714EC"/>
    <w:rsid w:val="009F6441"/>
    <w:rsid w:val="00A16C29"/>
    <w:rsid w:val="00A314DD"/>
    <w:rsid w:val="00A6262F"/>
    <w:rsid w:val="00A65961"/>
    <w:rsid w:val="00AF3D3E"/>
    <w:rsid w:val="00B75507"/>
    <w:rsid w:val="00C03132"/>
    <w:rsid w:val="00C111EC"/>
    <w:rsid w:val="00C5214B"/>
    <w:rsid w:val="00CC258F"/>
    <w:rsid w:val="00CD238B"/>
    <w:rsid w:val="00CD6769"/>
    <w:rsid w:val="00D077E2"/>
    <w:rsid w:val="00D83CD4"/>
    <w:rsid w:val="00D84975"/>
    <w:rsid w:val="00DD3358"/>
    <w:rsid w:val="00DD7E90"/>
    <w:rsid w:val="00DE0557"/>
    <w:rsid w:val="00E00B71"/>
    <w:rsid w:val="00E43887"/>
    <w:rsid w:val="00EF19A5"/>
    <w:rsid w:val="00F013C9"/>
    <w:rsid w:val="00F2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D62D"/>
  <w15:chartTrackingRefBased/>
  <w15:docId w15:val="{76827B53-94E9-1E4D-9666-BC551820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s">
    <w:name w:val="Directions"/>
    <w:basedOn w:val="Normal"/>
    <w:autoRedefine/>
    <w:qFormat/>
    <w:rsid w:val="00A314DD"/>
    <w:rPr>
      <w:rFonts w:eastAsia="Times New Roman" w:cs="Times New Roman"/>
      <w:b/>
      <w:i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4D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335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9D7"/>
  </w:style>
  <w:style w:type="paragraph" w:styleId="Footer">
    <w:name w:val="footer"/>
    <w:basedOn w:val="Normal"/>
    <w:link w:val="FooterChar"/>
    <w:uiPriority w:val="99"/>
    <w:unhideWhenUsed/>
    <w:rsid w:val="0077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9D7"/>
  </w:style>
  <w:style w:type="table" w:styleId="TableGrid">
    <w:name w:val="Table Grid"/>
    <w:basedOn w:val="TableNormal"/>
    <w:uiPriority w:val="39"/>
    <w:rsid w:val="00CD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6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C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0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1C9C07-E1B0-5947-957D-2665FB0067B2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7</cp:revision>
  <cp:lastPrinted>2025-05-21T19:38:00Z</cp:lastPrinted>
  <dcterms:created xsi:type="dcterms:W3CDTF">2025-05-22T00:33:00Z</dcterms:created>
  <dcterms:modified xsi:type="dcterms:W3CDTF">2025-05-22T02:33:00Z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documentId_7338</vt:lpwstr>
  </property>
  <property fmtid="{D5CDD505-2E9C-101B-9397-08002B2CF9AE}" pid="3" name="grammarly_documentContext">
    <vt:lpwstr>{"goals":[],"domain":"general","emotions":[],"dialect":"american"}</vt:lpwstr>
  </property>
</Properties>
</file>